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E01A" w14:textId="65AFCAEA" w:rsidR="001F09AB" w:rsidRPr="000706A1" w:rsidRDefault="001F09AB" w:rsidP="00F97D4A">
      <w:r>
        <w:rPr>
          <w:noProof/>
          <w:lang w:eastAsia="fr-FR"/>
        </w:rPr>
        <mc:AlternateContent>
          <mc:Choice Requires="wps">
            <w:drawing>
              <wp:anchor distT="0" distB="0" distL="114300" distR="114300" simplePos="0" relativeHeight="251708416" behindDoc="0" locked="0" layoutInCell="1" allowOverlap="1" wp14:anchorId="071032AD" wp14:editId="319AE763">
                <wp:simplePos x="0" y="0"/>
                <wp:positionH relativeFrom="column">
                  <wp:posOffset>-520065</wp:posOffset>
                </wp:positionH>
                <wp:positionV relativeFrom="paragraph">
                  <wp:posOffset>-566420</wp:posOffset>
                </wp:positionV>
                <wp:extent cx="1981200" cy="304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81200" cy="304800"/>
                        </a:xfrm>
                        <a:prstGeom prst="rect">
                          <a:avLst/>
                        </a:prstGeom>
                        <a:solidFill>
                          <a:schemeClr val="lt1"/>
                        </a:solidFill>
                        <a:ln w="6350">
                          <a:noFill/>
                        </a:ln>
                      </wps:spPr>
                      <wps:txbx>
                        <w:txbxContent>
                          <w:p w14:paraId="72754077" w14:textId="7FE2CEB5" w:rsidR="00864524" w:rsidRPr="00864524" w:rsidRDefault="00864524" w:rsidP="00F97D4A">
                            <w:pPr>
                              <w:rPr>
                                <w:sz w:val="16"/>
                                <w:szCs w:val="16"/>
                              </w:rPr>
                            </w:pPr>
                            <w:r w:rsidRPr="00864524">
                              <w:rPr>
                                <w:i/>
                                <w:iCs/>
                                <w:color w:val="4E3434" w:themeColor="accent6" w:themeShade="80"/>
                                <w:sz w:val="16"/>
                                <w:szCs w:val="16"/>
                              </w:rPr>
                              <w:t xml:space="preserve">March 2020 ; </w:t>
                            </w:r>
                            <w:proofErr w:type="spellStart"/>
                            <w:r w:rsidRPr="00864524">
                              <w:rPr>
                                <w:i/>
                                <w:iCs/>
                                <w:color w:val="4E3434" w:themeColor="accent6" w:themeShade="80"/>
                                <w:sz w:val="16"/>
                                <w:szCs w:val="16"/>
                              </w:rPr>
                              <w:t>ed</w:t>
                            </w:r>
                            <w:proofErr w:type="spellEnd"/>
                            <w:r w:rsidRPr="00864524">
                              <w:rPr>
                                <w:i/>
                                <w:iCs/>
                                <w:color w:val="4E3434" w:themeColor="accent6" w:themeShade="80"/>
                                <w:sz w:val="16"/>
                                <w:szCs w:val="16"/>
                              </w:rPr>
                              <w:t xml:space="preserve"> 2021 apr</w:t>
                            </w:r>
                            <w:r w:rsidRPr="00864524">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1032AD" id="_x0000_t202" coordsize="21600,21600" o:spt="202" path="m,l,21600r21600,l21600,xe">
                <v:stroke joinstyle="miter"/>
                <v:path gradientshapeok="t" o:connecttype="rect"/>
              </v:shapetype>
              <v:shape id="Text Box 37" o:spid="_x0000_s1026" type="#_x0000_t202" style="position:absolute;left:0;text-align:left;margin-left:-40.95pt;margin-top:-44.6pt;width:156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" fillcolor="white [3201]" stroked="f" strokeweight=".5pt">
                <v:textbox>
                  <w:txbxContent>
                    <w:p w14:paraId="72754077" w14:textId="7FE2CEB5" w:rsidR="00864524" w:rsidRPr="00864524" w:rsidRDefault="00864524" w:rsidP="00F97D4A">
                      <w:pPr>
                        <w:rPr>
                          <w:sz w:val="16"/>
                          <w:szCs w:val="16"/>
                        </w:rPr>
                      </w:pPr>
                      <w:r w:rsidRPr="00864524">
                        <w:rPr>
                          <w:i/>
                          <w:iCs/>
                          <w:color w:val="4E3434" w:themeColor="accent6" w:themeShade="80"/>
                          <w:sz w:val="16"/>
                          <w:szCs w:val="16"/>
                        </w:rPr>
                        <w:t xml:space="preserve">March 2020 ; </w:t>
                      </w:r>
                      <w:proofErr w:type="spellStart"/>
                      <w:r w:rsidRPr="00864524">
                        <w:rPr>
                          <w:i/>
                          <w:iCs/>
                          <w:color w:val="4E3434" w:themeColor="accent6" w:themeShade="80"/>
                          <w:sz w:val="16"/>
                          <w:szCs w:val="16"/>
                        </w:rPr>
                        <w:t>ed</w:t>
                      </w:r>
                      <w:proofErr w:type="spellEnd"/>
                      <w:r w:rsidRPr="00864524">
                        <w:rPr>
                          <w:i/>
                          <w:iCs/>
                          <w:color w:val="4E3434" w:themeColor="accent6" w:themeShade="80"/>
                          <w:sz w:val="16"/>
                          <w:szCs w:val="16"/>
                        </w:rPr>
                        <w:t xml:space="preserve"> 2021 apr</w:t>
                      </w:r>
                      <w:r w:rsidRPr="00864524">
                        <w:rPr>
                          <w:sz w:val="16"/>
                          <w:szCs w:val="16"/>
                        </w:rPr>
                        <w:t>.</w:t>
                      </w:r>
                    </w:p>
                  </w:txbxContent>
                </v:textbox>
              </v:shape>
            </w:pict>
          </mc:Fallback>
        </mc:AlternateContent>
      </w:r>
    </w:p>
    <w:p w14:paraId="2E6A1B39" w14:textId="77777777" w:rsidR="00DA0CEB" w:rsidRPr="00864524" w:rsidRDefault="00DA0CEB" w:rsidP="001C349F">
      <w:pPr>
        <w:pStyle w:val="Nessunaspaziatura"/>
        <w:jc w:val="center"/>
        <w:rPr>
          <w:color w:val="B23214" w:themeColor="accent5" w:themeShade="BF"/>
          <w:sz w:val="48"/>
          <w:szCs w:val="48"/>
          <w:lang w:val="fr-FR"/>
        </w:rPr>
      </w:pPr>
      <w:r w:rsidRPr="00864524">
        <w:rPr>
          <w:color w:val="B23214" w:themeColor="accent5" w:themeShade="BF"/>
          <w:sz w:val="48"/>
          <w:szCs w:val="48"/>
          <w:lang w:val="fr-FR"/>
        </w:rPr>
        <w:t>Rapport de l’atelier</w:t>
      </w:r>
    </w:p>
    <w:p w14:paraId="37A33199" w14:textId="6A739420" w:rsidR="00DA0CEB" w:rsidRPr="00864524" w:rsidRDefault="00DA0CEB" w:rsidP="001C349F">
      <w:pPr>
        <w:pStyle w:val="Nessunaspaziatura"/>
        <w:jc w:val="center"/>
        <w:rPr>
          <w:color w:val="B23214" w:themeColor="accent5" w:themeShade="BF"/>
          <w:sz w:val="48"/>
          <w:szCs w:val="48"/>
          <w:lang w:val="fr-FR"/>
        </w:rPr>
      </w:pPr>
      <w:r w:rsidRPr="00864524">
        <w:rPr>
          <w:color w:val="B23214" w:themeColor="accent5" w:themeShade="BF"/>
          <w:sz w:val="48"/>
          <w:szCs w:val="48"/>
          <w:lang w:val="fr-FR"/>
        </w:rPr>
        <w:t>« Changement par la Culture »</w:t>
      </w:r>
    </w:p>
    <w:p w14:paraId="6F067560" w14:textId="3E3EFB00" w:rsidR="00E9250B" w:rsidRPr="00864524" w:rsidRDefault="00E9250B" w:rsidP="001C349F">
      <w:pPr>
        <w:pStyle w:val="Nessunaspaziatura"/>
        <w:jc w:val="center"/>
        <w:rPr>
          <w:color w:val="B23214" w:themeColor="accent5" w:themeShade="BF"/>
          <w:sz w:val="48"/>
          <w:szCs w:val="48"/>
          <w:lang w:val="fr-FR"/>
        </w:rPr>
      </w:pPr>
      <w:r>
        <w:rPr>
          <w:noProof/>
          <w:color w:val="E64823" w:themeColor="accent5"/>
          <w:sz w:val="48"/>
          <w:szCs w:val="48"/>
        </w:rPr>
        <mc:AlternateContent>
          <mc:Choice Requires="wps">
            <w:drawing>
              <wp:anchor distT="0" distB="0" distL="114300" distR="114300" simplePos="0" relativeHeight="251717632" behindDoc="0" locked="0" layoutInCell="1" allowOverlap="1" wp14:anchorId="112FF30A" wp14:editId="76A63089">
                <wp:simplePos x="0" y="0"/>
                <wp:positionH relativeFrom="column">
                  <wp:posOffset>1299210</wp:posOffset>
                </wp:positionH>
                <wp:positionV relativeFrom="paragraph">
                  <wp:posOffset>142240</wp:posOffset>
                </wp:positionV>
                <wp:extent cx="3733800" cy="0"/>
                <wp:effectExtent l="0" t="38100" r="38100" b="38100"/>
                <wp:wrapNone/>
                <wp:docPr id="44" name="Connettore diritto 44"/>
                <wp:cNvGraphicFramePr/>
                <a:graphic xmlns:a="http://schemas.openxmlformats.org/drawingml/2006/main">
                  <a:graphicData uri="http://schemas.microsoft.com/office/word/2010/wordprocessingShape">
                    <wps:wsp>
                      <wps:cNvCnPr/>
                      <wps:spPr>
                        <a:xfrm>
                          <a:off x="0" y="0"/>
                          <a:ext cx="3733800" cy="0"/>
                        </a:xfrm>
                        <a:prstGeom prst="line">
                          <a:avLst/>
                        </a:prstGeom>
                        <a:ln w="762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51F282" id="Connettore diritto 44"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3pt,11.2pt" to="39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" strokecolor="#c3a5a5 [1945]" strokeweight="6pt">
                <v:stroke joinstyle="miter"/>
              </v:line>
            </w:pict>
          </mc:Fallback>
        </mc:AlternateContent>
      </w:r>
    </w:p>
    <w:p w14:paraId="0053A0A5" w14:textId="3B20F342" w:rsidR="00DA0CEB" w:rsidRPr="00E9250B" w:rsidRDefault="00DA0CEB" w:rsidP="00E9250B">
      <w:pPr>
        <w:pStyle w:val="Nessunaspaziatura"/>
        <w:jc w:val="center"/>
        <w:rPr>
          <w:color w:val="B23214" w:themeColor="accent5" w:themeShade="BF"/>
          <w:sz w:val="48"/>
          <w:szCs w:val="48"/>
          <w:lang w:val="fr-FR"/>
        </w:rPr>
      </w:pPr>
      <w:r w:rsidRPr="00E9250B">
        <w:rPr>
          <w:b/>
          <w:bCs/>
          <w:color w:val="B23214" w:themeColor="accent5" w:themeShade="BF"/>
          <w:sz w:val="48"/>
          <w:szCs w:val="48"/>
          <w:lang w:val="fr-FR"/>
        </w:rPr>
        <w:t>Grandmother Project</w:t>
      </w:r>
      <w:r w:rsidRPr="00E9250B">
        <w:rPr>
          <w:color w:val="B23214" w:themeColor="accent5" w:themeShade="BF"/>
          <w:sz w:val="48"/>
          <w:szCs w:val="48"/>
          <w:lang w:val="fr-FR"/>
        </w:rPr>
        <w:t>-Changement par la Culture</w:t>
      </w:r>
    </w:p>
    <w:p w14:paraId="0E41B264" w14:textId="28B1EBDC" w:rsidR="00D2224B" w:rsidRDefault="00C8738D" w:rsidP="00E9250B">
      <w:r w:rsidRPr="001C349F">
        <w:rPr>
          <w:noProof/>
        </w:rPr>
        <w:drawing>
          <wp:anchor distT="0" distB="0" distL="114300" distR="114300" simplePos="0" relativeHeight="251709440" behindDoc="0" locked="0" layoutInCell="1" allowOverlap="1" wp14:anchorId="0AC6063F" wp14:editId="5A069D42">
            <wp:simplePos x="0" y="0"/>
            <wp:positionH relativeFrom="margin">
              <wp:posOffset>-170180</wp:posOffset>
            </wp:positionH>
            <wp:positionV relativeFrom="margin">
              <wp:posOffset>2437130</wp:posOffset>
            </wp:positionV>
            <wp:extent cx="6734175" cy="4140835"/>
            <wp:effectExtent l="0" t="0" r="0" b="0"/>
            <wp:wrapSquare wrapText="bothSides"/>
            <wp:docPr id="16" name="Image 16" descr="E:\DONNEES 1 BUREAU\ANCIEN ORDI\DEPLACEMENTS\Documents\Atelier décembre 2019\GMPworksho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NNEES 1 BUREAU\ANCIEN ORDI\DEPLACEMENTS\Documents\Atelier décembre 2019\GMPworkshop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175" cy="4140835"/>
                    </a:xfrm>
                    <a:prstGeom prst="rect">
                      <a:avLst/>
                    </a:prstGeom>
                    <a:noFill/>
                    <a:ln>
                      <a:noFill/>
                    </a:ln>
                  </pic:spPr>
                </pic:pic>
              </a:graphicData>
            </a:graphic>
          </wp:anchor>
        </w:drawing>
      </w:r>
    </w:p>
    <w:p w14:paraId="6892D6B4" w14:textId="77777777" w:rsidR="00C8738D" w:rsidRPr="00E9250B" w:rsidRDefault="00C8738D" w:rsidP="001C349F">
      <w:pPr>
        <w:pStyle w:val="Nessunaspaziatura"/>
        <w:jc w:val="center"/>
        <w:rPr>
          <w:color w:val="754E4E" w:themeColor="accent6" w:themeShade="BF"/>
          <w:sz w:val="36"/>
          <w:szCs w:val="36"/>
          <w:lang w:val="fr-FR"/>
        </w:rPr>
      </w:pPr>
    </w:p>
    <w:p w14:paraId="6132870B" w14:textId="77777777" w:rsidR="00E9250B" w:rsidRDefault="00E9250B" w:rsidP="001C349F">
      <w:pPr>
        <w:pStyle w:val="Nessunaspaziatura"/>
        <w:jc w:val="center"/>
        <w:rPr>
          <w:color w:val="754E4E" w:themeColor="accent6" w:themeShade="BF"/>
          <w:sz w:val="36"/>
          <w:szCs w:val="36"/>
          <w:lang w:val="fr-FR"/>
        </w:rPr>
      </w:pPr>
    </w:p>
    <w:p w14:paraId="6178D867" w14:textId="7A210E67" w:rsidR="00DA0CEB" w:rsidRPr="00C8738D" w:rsidRDefault="00685118" w:rsidP="001C349F">
      <w:pPr>
        <w:pStyle w:val="Nessunaspaziatura"/>
        <w:jc w:val="center"/>
        <w:rPr>
          <w:color w:val="754E4E" w:themeColor="accent6" w:themeShade="BF"/>
          <w:sz w:val="36"/>
          <w:szCs w:val="36"/>
          <w:lang w:val="fr-FR"/>
        </w:rPr>
      </w:pPr>
      <w:r w:rsidRPr="00C8738D">
        <w:rPr>
          <w:color w:val="754E4E" w:themeColor="accent6" w:themeShade="BF"/>
          <w:sz w:val="36"/>
          <w:szCs w:val="36"/>
          <w:lang w:val="fr-FR"/>
        </w:rPr>
        <w:t>Mbour, Sénégal du 16 au 20</w:t>
      </w:r>
      <w:r w:rsidR="00C116D2" w:rsidRPr="00C8738D">
        <w:rPr>
          <w:color w:val="754E4E" w:themeColor="accent6" w:themeShade="BF"/>
          <w:sz w:val="36"/>
          <w:szCs w:val="36"/>
          <w:lang w:val="fr-FR"/>
        </w:rPr>
        <w:t xml:space="preserve"> </w:t>
      </w:r>
      <w:r w:rsidR="00056CE7" w:rsidRPr="00C8738D">
        <w:rPr>
          <w:color w:val="754E4E" w:themeColor="accent6" w:themeShade="BF"/>
          <w:sz w:val="36"/>
          <w:szCs w:val="36"/>
          <w:lang w:val="fr-FR"/>
        </w:rPr>
        <w:t>décembre 2019</w:t>
      </w:r>
    </w:p>
    <w:p w14:paraId="1BF3270C" w14:textId="0C6496D3" w:rsidR="001C349F" w:rsidRPr="001C349F" w:rsidRDefault="00C8738D" w:rsidP="001C349F">
      <w:pPr>
        <w:pStyle w:val="Nessunaspaziatura"/>
        <w:jc w:val="center"/>
        <w:rPr>
          <w:sz w:val="36"/>
          <w:szCs w:val="36"/>
        </w:rPr>
        <w:sectPr w:rsidR="001C349F" w:rsidRPr="001C349F" w:rsidSect="00F97D4A">
          <w:headerReference w:type="default" r:id="rId9"/>
          <w:headerReference w:type="first" r:id="rId10"/>
          <w:footerReference w:type="first" r:id="rId11"/>
          <w:pgSz w:w="12240" w:h="15840" w:code="1"/>
          <w:pgMar w:top="1417" w:right="1134" w:bottom="1134" w:left="1134" w:header="720" w:footer="720" w:gutter="0"/>
          <w:cols w:space="720"/>
          <w:docGrid w:linePitch="381"/>
        </w:sectPr>
      </w:pPr>
      <w:r w:rsidRPr="00EA4FE6">
        <w:rPr>
          <w:rFonts w:asciiTheme="majorHAnsi" w:hAnsiTheme="majorHAnsi" w:cstheme="majorHAnsi"/>
          <w:b/>
          <w:noProof/>
          <w:color w:val="864A04" w:themeColor="accent2" w:themeShade="80"/>
          <w:sz w:val="36"/>
          <w:szCs w:val="36"/>
          <w:lang w:val="fr-FR" w:eastAsia="fr-FR"/>
        </w:rPr>
        <mc:AlternateContent>
          <mc:Choice Requires="wps">
            <w:drawing>
              <wp:anchor distT="0" distB="0" distL="114300" distR="114300" simplePos="0" relativeHeight="251714560" behindDoc="0" locked="0" layoutInCell="1" allowOverlap="1" wp14:anchorId="19D5600E" wp14:editId="1A8991EA">
                <wp:simplePos x="0" y="0"/>
                <wp:positionH relativeFrom="column">
                  <wp:posOffset>-857250</wp:posOffset>
                </wp:positionH>
                <wp:positionV relativeFrom="paragraph">
                  <wp:posOffset>1053465</wp:posOffset>
                </wp:positionV>
                <wp:extent cx="8086090" cy="0"/>
                <wp:effectExtent l="0" t="19050" r="29210" b="19050"/>
                <wp:wrapNone/>
                <wp:docPr id="46" name="Connettore diritto 46"/>
                <wp:cNvGraphicFramePr/>
                <a:graphic xmlns:a="http://schemas.openxmlformats.org/drawingml/2006/main">
                  <a:graphicData uri="http://schemas.microsoft.com/office/word/2010/wordprocessingShape">
                    <wps:wsp>
                      <wps:cNvCnPr/>
                      <wps:spPr>
                        <a:xfrm flipV="1">
                          <a:off x="0" y="0"/>
                          <a:ext cx="8086090"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BC7DB" id="Connettore diritto 4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82.95pt" to="569.2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" strokecolor="#b23214 [2408]" strokeweight="3pt">
                <v:stroke joinstyle="miter"/>
              </v:line>
            </w:pict>
          </mc:Fallback>
        </mc:AlternateContent>
      </w:r>
      <w:r w:rsidRPr="00EA4FE6">
        <w:rPr>
          <w:noProof/>
          <w:color w:val="864A04" w:themeColor="accent2" w:themeShade="80"/>
        </w:rPr>
        <w:drawing>
          <wp:anchor distT="0" distB="0" distL="114300" distR="114300" simplePos="0" relativeHeight="251716608" behindDoc="0" locked="0" layoutInCell="1" allowOverlap="1" wp14:anchorId="2159CD1B" wp14:editId="4C5361A0">
            <wp:simplePos x="0" y="0"/>
            <wp:positionH relativeFrom="column">
              <wp:posOffset>1038225</wp:posOffset>
            </wp:positionH>
            <wp:positionV relativeFrom="page">
              <wp:posOffset>8613775</wp:posOffset>
            </wp:positionV>
            <wp:extent cx="4631055" cy="1181100"/>
            <wp:effectExtent l="0" t="0" r="0"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10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CEB" w:rsidRPr="001C349F">
        <w:rPr>
          <w:color w:val="754E4E" w:themeColor="accent6" w:themeShade="BF"/>
          <w:sz w:val="36"/>
          <w:szCs w:val="36"/>
        </w:rPr>
        <w:t>www.grandmotherproject.org</w:t>
      </w:r>
      <w:r w:rsidR="00111086" w:rsidRPr="001C349F">
        <w:rPr>
          <w:sz w:val="36"/>
          <w:szCs w:val="36"/>
        </w:rPr>
        <w:br w:type="page"/>
      </w:r>
    </w:p>
    <w:sdt>
      <w:sdtPr>
        <w:rPr>
          <w:rFonts w:eastAsia="Calibri" w:cstheme="majorHAnsi"/>
          <w:color w:val="auto"/>
          <w:sz w:val="26"/>
          <w:szCs w:val="28"/>
          <w:lang w:val="it-IT" w:eastAsia="en-US"/>
        </w:rPr>
        <w:id w:val="-2015139340"/>
        <w:docPartObj>
          <w:docPartGallery w:val="Table of Contents"/>
          <w:docPartUnique/>
        </w:docPartObj>
      </w:sdtPr>
      <w:sdtEndPr>
        <w:rPr>
          <w:b/>
          <w:bCs/>
          <w:color w:val="754E4E" w:themeColor="accent6" w:themeShade="BF"/>
          <w:lang w:val="fr-FR"/>
        </w:rPr>
      </w:sdtEndPr>
      <w:sdtContent>
        <w:p w14:paraId="597997B3" w14:textId="60A0F69F" w:rsidR="001C349F" w:rsidRDefault="001C349F">
          <w:pPr>
            <w:pStyle w:val="Titolosommario"/>
            <w:rPr>
              <w:lang w:val="it-IT"/>
            </w:rPr>
          </w:pPr>
          <w:proofErr w:type="spellStart"/>
          <w:r>
            <w:rPr>
              <w:lang w:val="it-IT"/>
            </w:rPr>
            <w:t>Somma</w:t>
          </w:r>
          <w:r w:rsidR="00C8738D">
            <w:rPr>
              <w:lang w:val="it-IT"/>
            </w:rPr>
            <w:t>i</w:t>
          </w:r>
          <w:r>
            <w:rPr>
              <w:lang w:val="it-IT"/>
            </w:rPr>
            <w:t>r</w:t>
          </w:r>
          <w:r w:rsidR="00C8738D">
            <w:rPr>
              <w:lang w:val="it-IT"/>
            </w:rPr>
            <w:t>e</w:t>
          </w:r>
          <w:proofErr w:type="spellEnd"/>
        </w:p>
        <w:p w14:paraId="1A221F89" w14:textId="77777777" w:rsidR="00E9250B" w:rsidRPr="00E9250B" w:rsidRDefault="00E9250B" w:rsidP="00E9250B">
          <w:pPr>
            <w:rPr>
              <w:lang w:val="it-IT" w:eastAsia="fr-FR"/>
            </w:rPr>
          </w:pPr>
        </w:p>
        <w:p w14:paraId="0AB8B2A8" w14:textId="06454D0C" w:rsidR="002E2883" w:rsidRPr="002E2883" w:rsidRDefault="001C349F">
          <w:pPr>
            <w:pStyle w:val="Sommario2"/>
            <w:tabs>
              <w:tab w:val="right" w:leader="dot" w:pos="9962"/>
            </w:tabs>
            <w:rPr>
              <w:rFonts w:asciiTheme="minorHAnsi" w:hAnsiTheme="minorHAnsi" w:cstheme="minorBidi"/>
              <w:noProof/>
              <w:color w:val="754E4E" w:themeColor="accent6" w:themeShade="BF"/>
              <w:lang w:val="it-IT" w:eastAsia="it-IT"/>
            </w:rPr>
          </w:pPr>
          <w:r w:rsidRPr="002E2883">
            <w:rPr>
              <w:color w:val="754E4E" w:themeColor="accent6" w:themeShade="BF"/>
            </w:rPr>
            <w:fldChar w:fldCharType="begin"/>
          </w:r>
          <w:r w:rsidRPr="002E2883">
            <w:rPr>
              <w:color w:val="754E4E" w:themeColor="accent6" w:themeShade="BF"/>
            </w:rPr>
            <w:instrText xml:space="preserve"> TOC \o "1-3" \h \z \u </w:instrText>
          </w:r>
          <w:r w:rsidRPr="002E2883">
            <w:rPr>
              <w:color w:val="754E4E" w:themeColor="accent6" w:themeShade="BF"/>
            </w:rPr>
            <w:fldChar w:fldCharType="separate"/>
          </w:r>
          <w:hyperlink w:anchor="_Toc68885263" w:history="1">
            <w:r w:rsidR="002E2883" w:rsidRPr="002E2883">
              <w:rPr>
                <w:rStyle w:val="Collegamentoipertestuale"/>
                <w:noProof/>
                <w:color w:val="754E4E" w:themeColor="accent6" w:themeShade="BF"/>
              </w:rPr>
              <w:t>Réflexions des participants à l’atelier</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_Toc68885263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2</w:t>
            </w:r>
            <w:r w:rsidR="002E2883" w:rsidRPr="002E2883">
              <w:rPr>
                <w:noProof/>
                <w:webHidden/>
                <w:color w:val="754E4E" w:themeColor="accent6" w:themeShade="BF"/>
              </w:rPr>
              <w:fldChar w:fldCharType="end"/>
            </w:r>
          </w:hyperlink>
        </w:p>
        <w:p w14:paraId="6AAA7CA5" w14:textId="66969150" w:rsidR="002E2883" w:rsidRPr="002E2883" w:rsidRDefault="008C4A97">
          <w:pPr>
            <w:pStyle w:val="Sommario2"/>
            <w:tabs>
              <w:tab w:val="right" w:leader="dot" w:pos="9962"/>
            </w:tabs>
            <w:rPr>
              <w:rFonts w:asciiTheme="minorHAnsi" w:hAnsiTheme="minorHAnsi" w:cstheme="minorBidi"/>
              <w:noProof/>
              <w:color w:val="754E4E" w:themeColor="accent6" w:themeShade="BF"/>
              <w:lang w:val="it-IT" w:eastAsia="it-IT"/>
            </w:rPr>
          </w:pPr>
          <w:hyperlink w:anchor="_Toc68885264" w:history="1">
            <w:r w:rsidR="002E2883" w:rsidRPr="002E2883">
              <w:rPr>
                <w:rStyle w:val="Collegamentoipertestuale"/>
                <w:noProof/>
                <w:color w:val="754E4E" w:themeColor="accent6" w:themeShade="BF"/>
              </w:rPr>
              <w:t>Images de l’atelier</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_Toc68885264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3</w:t>
            </w:r>
            <w:r w:rsidR="002E2883" w:rsidRPr="002E2883">
              <w:rPr>
                <w:noProof/>
                <w:webHidden/>
                <w:color w:val="754E4E" w:themeColor="accent6" w:themeShade="BF"/>
              </w:rPr>
              <w:fldChar w:fldCharType="end"/>
            </w:r>
          </w:hyperlink>
        </w:p>
        <w:p w14:paraId="297CA6D3" w14:textId="6EAFDB53" w:rsidR="002E2883" w:rsidRPr="002E2883" w:rsidRDefault="008C4A97">
          <w:pPr>
            <w:pStyle w:val="Sommario2"/>
            <w:tabs>
              <w:tab w:val="right" w:leader="dot" w:pos="9962"/>
            </w:tabs>
            <w:rPr>
              <w:rFonts w:asciiTheme="minorHAnsi" w:hAnsiTheme="minorHAnsi" w:cstheme="minorBidi"/>
              <w:noProof/>
              <w:color w:val="754E4E" w:themeColor="accent6" w:themeShade="BF"/>
              <w:lang w:val="it-IT" w:eastAsia="it-IT"/>
            </w:rPr>
          </w:pPr>
          <w:hyperlink w:anchor="_Toc68885265" w:history="1">
            <w:r w:rsidR="002E2883" w:rsidRPr="002E2883">
              <w:rPr>
                <w:rStyle w:val="Collegamentoipertestuale"/>
                <w:noProof/>
                <w:color w:val="754E4E" w:themeColor="accent6" w:themeShade="BF"/>
              </w:rPr>
              <w:t>Introduction</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_Toc68885265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4</w:t>
            </w:r>
            <w:r w:rsidR="002E2883" w:rsidRPr="002E2883">
              <w:rPr>
                <w:noProof/>
                <w:webHidden/>
                <w:color w:val="754E4E" w:themeColor="accent6" w:themeShade="BF"/>
              </w:rPr>
              <w:fldChar w:fldCharType="end"/>
            </w:r>
          </w:hyperlink>
        </w:p>
        <w:p w14:paraId="2E18C12C" w14:textId="7A0934A6" w:rsidR="002E2883" w:rsidRPr="002E2883" w:rsidRDefault="008C4A97">
          <w:pPr>
            <w:pStyle w:val="Sommario3"/>
            <w:tabs>
              <w:tab w:val="right" w:leader="dot" w:pos="9962"/>
            </w:tabs>
            <w:rPr>
              <w:rFonts w:cstheme="minorBidi"/>
              <w:noProof/>
              <w:color w:val="754E4E" w:themeColor="accent6" w:themeShade="BF"/>
              <w:lang w:val="it-IT" w:eastAsia="it-IT"/>
            </w:rPr>
          </w:pPr>
          <w:hyperlink w:anchor="_Toc68885266" w:history="1">
            <w:r w:rsidR="002E2883" w:rsidRPr="002E2883">
              <w:rPr>
                <w:rStyle w:val="Collegamentoipertestuale"/>
                <w:noProof/>
                <w:color w:val="754E4E" w:themeColor="accent6" w:themeShade="BF"/>
              </w:rPr>
              <w:t>But de l'atelier Changement par la culture</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_Toc68885266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4</w:t>
            </w:r>
            <w:r w:rsidR="002E2883" w:rsidRPr="002E2883">
              <w:rPr>
                <w:noProof/>
                <w:webHidden/>
                <w:color w:val="754E4E" w:themeColor="accent6" w:themeShade="BF"/>
              </w:rPr>
              <w:fldChar w:fldCharType="end"/>
            </w:r>
          </w:hyperlink>
        </w:p>
        <w:p w14:paraId="06B78AA2" w14:textId="28DD26CC" w:rsidR="002E2883" w:rsidRPr="002E2883" w:rsidRDefault="008C4A97">
          <w:pPr>
            <w:pStyle w:val="Sommario3"/>
            <w:tabs>
              <w:tab w:val="right" w:leader="dot" w:pos="9962"/>
            </w:tabs>
            <w:rPr>
              <w:rFonts w:cstheme="minorBidi"/>
              <w:noProof/>
              <w:color w:val="754E4E" w:themeColor="accent6" w:themeShade="BF"/>
              <w:lang w:val="it-IT" w:eastAsia="it-IT"/>
            </w:rPr>
          </w:pPr>
          <w:hyperlink w:anchor="_Toc68885267" w:history="1">
            <w:r w:rsidR="002E2883" w:rsidRPr="002E2883">
              <w:rPr>
                <w:rStyle w:val="Collegamentoipertestuale"/>
                <w:noProof/>
                <w:color w:val="754E4E" w:themeColor="accent6" w:themeShade="BF"/>
              </w:rPr>
              <w:t>Les objectifs de l'atelier</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_Toc68885267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5</w:t>
            </w:r>
            <w:r w:rsidR="002E2883" w:rsidRPr="002E2883">
              <w:rPr>
                <w:noProof/>
                <w:webHidden/>
                <w:color w:val="754E4E" w:themeColor="accent6" w:themeShade="BF"/>
              </w:rPr>
              <w:fldChar w:fldCharType="end"/>
            </w:r>
          </w:hyperlink>
        </w:p>
        <w:p w14:paraId="4A4E0D91" w14:textId="753698F7" w:rsidR="002E2883" w:rsidRPr="002E2883" w:rsidRDefault="008C4A97">
          <w:pPr>
            <w:pStyle w:val="Sommario3"/>
            <w:tabs>
              <w:tab w:val="right" w:leader="dot" w:pos="9962"/>
            </w:tabs>
            <w:rPr>
              <w:rFonts w:cstheme="minorBidi"/>
              <w:noProof/>
              <w:color w:val="754E4E" w:themeColor="accent6" w:themeShade="BF"/>
              <w:lang w:val="it-IT" w:eastAsia="it-IT"/>
            </w:rPr>
          </w:pPr>
          <w:hyperlink w:anchor="_Toc68885268" w:history="1">
            <w:r w:rsidR="002E2883" w:rsidRPr="002E2883">
              <w:rPr>
                <w:rStyle w:val="Collegamentoipertestuale"/>
                <w:noProof/>
                <w:color w:val="754E4E" w:themeColor="accent6" w:themeShade="BF"/>
              </w:rPr>
              <w:t>Participants</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_Toc68885268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7</w:t>
            </w:r>
            <w:r w:rsidR="002E2883" w:rsidRPr="002E2883">
              <w:rPr>
                <w:noProof/>
                <w:webHidden/>
                <w:color w:val="754E4E" w:themeColor="accent6" w:themeShade="BF"/>
              </w:rPr>
              <w:fldChar w:fldCharType="end"/>
            </w:r>
          </w:hyperlink>
        </w:p>
        <w:p w14:paraId="2F6B4DAA" w14:textId="196A040C" w:rsidR="002E2883" w:rsidRPr="002E2883" w:rsidRDefault="008C4A97">
          <w:pPr>
            <w:pStyle w:val="Sommario3"/>
            <w:tabs>
              <w:tab w:val="right" w:leader="dot" w:pos="9962"/>
            </w:tabs>
            <w:rPr>
              <w:rFonts w:cstheme="minorBidi"/>
              <w:noProof/>
              <w:color w:val="754E4E" w:themeColor="accent6" w:themeShade="BF"/>
              <w:lang w:val="it-IT" w:eastAsia="it-IT"/>
            </w:rPr>
          </w:pPr>
          <w:hyperlink w:anchor="_Toc68885269" w:history="1">
            <w:r w:rsidR="002E2883" w:rsidRPr="002E2883">
              <w:rPr>
                <w:rStyle w:val="Collegamentoipertestuale"/>
                <w:noProof/>
                <w:color w:val="754E4E" w:themeColor="accent6" w:themeShade="BF"/>
              </w:rPr>
              <w:t>Organisation de l’atelier</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_Toc68885269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7</w:t>
            </w:r>
            <w:r w:rsidR="002E2883" w:rsidRPr="002E2883">
              <w:rPr>
                <w:noProof/>
                <w:webHidden/>
                <w:color w:val="754E4E" w:themeColor="accent6" w:themeShade="BF"/>
              </w:rPr>
              <w:fldChar w:fldCharType="end"/>
            </w:r>
          </w:hyperlink>
        </w:p>
        <w:p w14:paraId="428F525E" w14:textId="7F34AC6D" w:rsidR="002E2883" w:rsidRPr="002E2883" w:rsidRDefault="008C4A97">
          <w:pPr>
            <w:pStyle w:val="Sommario2"/>
            <w:tabs>
              <w:tab w:val="right" w:leader="dot" w:pos="9962"/>
            </w:tabs>
            <w:rPr>
              <w:rFonts w:asciiTheme="minorHAnsi" w:hAnsiTheme="minorHAnsi" w:cstheme="minorBidi"/>
              <w:noProof/>
              <w:color w:val="754E4E" w:themeColor="accent6" w:themeShade="BF"/>
              <w:lang w:val="it-IT" w:eastAsia="it-IT"/>
            </w:rPr>
          </w:pPr>
          <w:hyperlink w:anchor="_Toc68885270" w:history="1">
            <w:r w:rsidR="002E2883" w:rsidRPr="002E2883">
              <w:rPr>
                <w:rStyle w:val="Collegamentoipertestuale"/>
                <w:noProof/>
                <w:color w:val="754E4E" w:themeColor="accent6" w:themeShade="BF"/>
              </w:rPr>
              <w:t>Résumé des séances</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_Toc68885270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8</w:t>
            </w:r>
            <w:r w:rsidR="002E2883" w:rsidRPr="002E2883">
              <w:rPr>
                <w:noProof/>
                <w:webHidden/>
                <w:color w:val="754E4E" w:themeColor="accent6" w:themeShade="BF"/>
              </w:rPr>
              <w:fldChar w:fldCharType="end"/>
            </w:r>
          </w:hyperlink>
        </w:p>
        <w:p w14:paraId="0F57B14D" w14:textId="1FB6AB30" w:rsidR="002E2883" w:rsidRPr="002E2883" w:rsidRDefault="008C4A97">
          <w:pPr>
            <w:pStyle w:val="Sommario2"/>
            <w:tabs>
              <w:tab w:val="right" w:leader="dot" w:pos="9962"/>
            </w:tabs>
            <w:rPr>
              <w:rFonts w:asciiTheme="minorHAnsi" w:hAnsiTheme="minorHAnsi" w:cstheme="minorBidi"/>
              <w:noProof/>
              <w:color w:val="754E4E" w:themeColor="accent6" w:themeShade="BF"/>
              <w:lang w:val="it-IT" w:eastAsia="it-IT"/>
            </w:rPr>
          </w:pPr>
          <w:hyperlink w:anchor="_Toc68885271" w:history="1">
            <w:r w:rsidR="002E2883" w:rsidRPr="002E2883">
              <w:rPr>
                <w:rStyle w:val="Collegamentoipertestuale"/>
                <w:noProof/>
                <w:color w:val="754E4E" w:themeColor="accent6" w:themeShade="BF"/>
              </w:rPr>
              <w:t>L'évaluation de l’atelier par les participants</w:t>
            </w:r>
            <w:r w:rsidR="002E2883" w:rsidRPr="002E2883">
              <w:rPr>
                <w:noProof/>
                <w:webHidden/>
                <w:color w:val="754E4E" w:themeColor="accent6" w:themeShade="BF"/>
              </w:rPr>
              <w:tab/>
            </w:r>
            <w:r w:rsidR="002E2883" w:rsidRPr="002E2883">
              <w:rPr>
                <w:noProof/>
                <w:webHidden/>
                <w:color w:val="754E4E" w:themeColor="accent6" w:themeShade="BF"/>
              </w:rPr>
              <w:fldChar w:fldCharType="begin"/>
            </w:r>
            <w:r w:rsidR="002E2883" w:rsidRPr="002E2883">
              <w:rPr>
                <w:noProof/>
                <w:webHidden/>
                <w:color w:val="754E4E" w:themeColor="accent6" w:themeShade="BF"/>
              </w:rPr>
              <w:instrText xml:space="preserve"> PAGEREF _Toc68885271 \h </w:instrText>
            </w:r>
            <w:r w:rsidR="002E2883" w:rsidRPr="002E2883">
              <w:rPr>
                <w:noProof/>
                <w:webHidden/>
                <w:color w:val="754E4E" w:themeColor="accent6" w:themeShade="BF"/>
              </w:rPr>
            </w:r>
            <w:r w:rsidR="002E2883" w:rsidRPr="002E2883">
              <w:rPr>
                <w:noProof/>
                <w:webHidden/>
                <w:color w:val="754E4E" w:themeColor="accent6" w:themeShade="BF"/>
              </w:rPr>
              <w:fldChar w:fldCharType="separate"/>
            </w:r>
            <w:r w:rsidR="007D7E72">
              <w:rPr>
                <w:noProof/>
                <w:webHidden/>
                <w:color w:val="754E4E" w:themeColor="accent6" w:themeShade="BF"/>
              </w:rPr>
              <w:t>24</w:t>
            </w:r>
            <w:r w:rsidR="002E2883" w:rsidRPr="002E2883">
              <w:rPr>
                <w:noProof/>
                <w:webHidden/>
                <w:color w:val="754E4E" w:themeColor="accent6" w:themeShade="BF"/>
              </w:rPr>
              <w:fldChar w:fldCharType="end"/>
            </w:r>
          </w:hyperlink>
        </w:p>
        <w:p w14:paraId="28BD8432" w14:textId="32397F96" w:rsidR="001C349F" w:rsidRPr="002E2883" w:rsidRDefault="001C349F">
          <w:pPr>
            <w:rPr>
              <w:color w:val="754E4E" w:themeColor="accent6" w:themeShade="BF"/>
            </w:rPr>
          </w:pPr>
          <w:r w:rsidRPr="002E2883">
            <w:rPr>
              <w:b/>
              <w:bCs/>
              <w:color w:val="754E4E" w:themeColor="accent6" w:themeShade="BF"/>
            </w:rPr>
            <w:fldChar w:fldCharType="end"/>
          </w:r>
        </w:p>
      </w:sdtContent>
    </w:sdt>
    <w:p w14:paraId="26EE0F2C" w14:textId="712AA764" w:rsidR="001C349F" w:rsidRDefault="001C349F" w:rsidP="001C349F">
      <w:pPr>
        <w:sectPr w:rsidR="001C349F" w:rsidSect="007D7E72">
          <w:pgSz w:w="12240" w:h="15840" w:code="1"/>
          <w:pgMar w:top="1417" w:right="1134" w:bottom="1134" w:left="1134" w:header="720" w:footer="340" w:gutter="0"/>
          <w:pgNumType w:start="1"/>
          <w:cols w:space="720"/>
          <w:titlePg/>
          <w:docGrid w:linePitch="381"/>
        </w:sectPr>
      </w:pPr>
    </w:p>
    <w:p w14:paraId="624F4BDC" w14:textId="5A2DB7B9" w:rsidR="001C349F" w:rsidRDefault="001C349F" w:rsidP="001C349F"/>
    <w:p w14:paraId="0E02CC6A" w14:textId="1C1810F5" w:rsidR="008A1FD2" w:rsidRPr="00A75701" w:rsidRDefault="008A1FD2" w:rsidP="00E9250B">
      <w:pPr>
        <w:pStyle w:val="Titolo2"/>
      </w:pPr>
      <w:bookmarkStart w:id="0" w:name="_Toc68885263"/>
      <w:r w:rsidRPr="00A75701">
        <w:t>Réflexions des participants à l’atelier</w:t>
      </w:r>
      <w:bookmarkEnd w:id="0"/>
    </w:p>
    <w:p w14:paraId="1C68C76A" w14:textId="77777777" w:rsidR="00335204" w:rsidRPr="000706A1" w:rsidRDefault="00335204" w:rsidP="00F97D4A"/>
    <w:p w14:paraId="7AB6FD3A" w14:textId="42F0294D" w:rsidR="006C2ADA" w:rsidRPr="00E061C2" w:rsidRDefault="00BD2708" w:rsidP="00F97D4A">
      <w:pPr>
        <w:spacing w:after="0"/>
        <w:contextualSpacing/>
      </w:pPr>
      <w:r w:rsidRPr="00F97D4A">
        <w:t>« </w:t>
      </w:r>
      <w:r w:rsidR="00E061C2" w:rsidRPr="00F97D4A">
        <w:t>La culture constitue le référentiel</w:t>
      </w:r>
      <w:r w:rsidR="00E061C2" w:rsidRPr="00941619">
        <w:t xml:space="preserve"> de premier ordre dans les définitions des projets et des programmes d’une localité donnée. </w:t>
      </w:r>
      <w:r w:rsidR="00056CE7" w:rsidRPr="00941619">
        <w:t>Dans cette</w:t>
      </w:r>
      <w:r w:rsidR="00E061C2" w:rsidRPr="00941619">
        <w:t xml:space="preserve"> </w:t>
      </w:r>
      <w:r w:rsidR="00056CE7" w:rsidRPr="00941619">
        <w:t>perspective, il</w:t>
      </w:r>
      <w:r w:rsidR="00E061C2" w:rsidRPr="00941619">
        <w:t xml:space="preserve"> est important, au risque de se fourvoyer, d’impliquer les personnes idoines à l’image des aînés comme les grand-mères</w:t>
      </w:r>
      <w:r w:rsidR="00056CE7" w:rsidRPr="00941619">
        <w:t>.</w:t>
      </w:r>
      <w:r w:rsidR="00056CE7" w:rsidRPr="00E061C2">
        <w:t xml:space="preserve"> »</w:t>
      </w:r>
      <w:r w:rsidR="006C2ADA" w:rsidRPr="00E061C2">
        <w:t xml:space="preserve"> </w:t>
      </w:r>
    </w:p>
    <w:p w14:paraId="591DA476" w14:textId="6D276732" w:rsidR="008A1FD2" w:rsidRPr="00F97D4A" w:rsidRDefault="00E061C2" w:rsidP="00F97D4A">
      <w:pPr>
        <w:spacing w:after="0"/>
        <w:contextualSpacing/>
        <w:jc w:val="right"/>
        <w:rPr>
          <w:b/>
          <w:bCs/>
          <w:color w:val="846700" w:themeColor="accent1" w:themeShade="80"/>
        </w:rPr>
      </w:pPr>
      <w:r w:rsidRPr="00F97D4A">
        <w:rPr>
          <w:b/>
          <w:bCs/>
          <w:color w:val="846700" w:themeColor="accent1" w:themeShade="80"/>
        </w:rPr>
        <w:t>Char</w:t>
      </w:r>
      <w:r w:rsidR="00A50B9B" w:rsidRPr="00F97D4A">
        <w:rPr>
          <w:b/>
          <w:bCs/>
          <w:color w:val="846700" w:themeColor="accent1" w:themeShade="80"/>
        </w:rPr>
        <w:t xml:space="preserve">les </w:t>
      </w:r>
      <w:proofErr w:type="spellStart"/>
      <w:r w:rsidR="00A50B9B" w:rsidRPr="00F97D4A">
        <w:rPr>
          <w:b/>
          <w:bCs/>
          <w:color w:val="846700" w:themeColor="accent1" w:themeShade="80"/>
        </w:rPr>
        <w:t>Biagui</w:t>
      </w:r>
      <w:proofErr w:type="spellEnd"/>
      <w:r w:rsidR="00A50B9B" w:rsidRPr="00F97D4A">
        <w:rPr>
          <w:b/>
          <w:bCs/>
          <w:color w:val="846700" w:themeColor="accent1" w:themeShade="80"/>
        </w:rPr>
        <w:t xml:space="preserve">, </w:t>
      </w:r>
      <w:r w:rsidR="002A2A5B" w:rsidRPr="00F97D4A">
        <w:rPr>
          <w:b/>
          <w:bCs/>
          <w:color w:val="846700" w:themeColor="accent1" w:themeShade="80"/>
        </w:rPr>
        <w:t>Secrétaire</w:t>
      </w:r>
      <w:r w:rsidR="00916D36" w:rsidRPr="00F97D4A">
        <w:rPr>
          <w:b/>
          <w:bCs/>
          <w:color w:val="846700" w:themeColor="accent1" w:themeShade="80"/>
        </w:rPr>
        <w:t xml:space="preserve"> National Enseignement Catholique</w:t>
      </w:r>
      <w:r w:rsidR="00A50B9B" w:rsidRPr="00F97D4A">
        <w:rPr>
          <w:b/>
          <w:bCs/>
          <w:color w:val="846700" w:themeColor="accent1" w:themeShade="80"/>
        </w:rPr>
        <w:t>, Sénégal</w:t>
      </w:r>
    </w:p>
    <w:p w14:paraId="76E6FC1A" w14:textId="77777777" w:rsidR="001F404B" w:rsidRPr="001F09AB" w:rsidRDefault="001F404B" w:rsidP="00F97D4A">
      <w:pPr>
        <w:spacing w:after="0"/>
        <w:contextualSpacing/>
      </w:pPr>
    </w:p>
    <w:p w14:paraId="613B2F96" w14:textId="7765478A" w:rsidR="008E7A46" w:rsidRPr="000706A1" w:rsidRDefault="00757BDB" w:rsidP="00F97D4A">
      <w:pPr>
        <w:spacing w:after="0"/>
        <w:contextualSpacing/>
      </w:pPr>
      <w:r>
        <w:t>«</w:t>
      </w:r>
      <w:r w:rsidR="00A50B9B">
        <w:t xml:space="preserve"> La grand-mère est une actrice</w:t>
      </w:r>
      <w:r w:rsidR="00D7604C" w:rsidRPr="00D7604C">
        <w:t xml:space="preserve"> primordial</w:t>
      </w:r>
      <w:r w:rsidR="00A50B9B">
        <w:t>e</w:t>
      </w:r>
      <w:r w:rsidR="00D7604C" w:rsidRPr="00D7604C">
        <w:t xml:space="preserve"> et incontournable. Tout projet de développement a besoin de valoriser les </w:t>
      </w:r>
      <w:r w:rsidR="00E9250B">
        <w:t>t</w:t>
      </w:r>
      <w:r w:rsidR="00D7604C" w:rsidRPr="00D7604C">
        <w:t>raditions</w:t>
      </w:r>
      <w:r w:rsidR="00E9250B">
        <w:t xml:space="preserve"> et les </w:t>
      </w:r>
      <w:r w:rsidR="00E9250B" w:rsidRPr="00D7604C">
        <w:t xml:space="preserve">valeurs et </w:t>
      </w:r>
      <w:r w:rsidR="00D7604C" w:rsidRPr="00D7604C">
        <w:t xml:space="preserve">culturelles </w:t>
      </w:r>
      <w:r w:rsidR="00A50B9B">
        <w:t xml:space="preserve">des communautés </w:t>
      </w:r>
      <w:r w:rsidR="00D7604C" w:rsidRPr="00D7604C">
        <w:t xml:space="preserve">pour pérenniser </w:t>
      </w:r>
      <w:r w:rsidR="00E9250B">
        <w:t>s</w:t>
      </w:r>
      <w:r w:rsidR="00D7604C" w:rsidRPr="00D7604C">
        <w:t>es actions</w:t>
      </w:r>
      <w:r>
        <w:t> </w:t>
      </w:r>
      <w:r w:rsidR="00B16441" w:rsidRPr="000706A1">
        <w:t>»</w:t>
      </w:r>
      <w:r w:rsidR="003C00A8" w:rsidRPr="000706A1">
        <w:t>.</w:t>
      </w:r>
    </w:p>
    <w:p w14:paraId="369D7CD6" w14:textId="385593A4" w:rsidR="008A1FD2" w:rsidRPr="00F97D4A" w:rsidRDefault="00056CE7" w:rsidP="00F97D4A">
      <w:pPr>
        <w:spacing w:after="0"/>
        <w:contextualSpacing/>
        <w:jc w:val="right"/>
        <w:rPr>
          <w:b/>
          <w:bCs/>
          <w:color w:val="846700" w:themeColor="accent1" w:themeShade="80"/>
        </w:rPr>
      </w:pPr>
      <w:r w:rsidRPr="00F97D4A">
        <w:rPr>
          <w:b/>
          <w:bCs/>
          <w:color w:val="846700" w:themeColor="accent1" w:themeShade="80"/>
        </w:rPr>
        <w:t>N’</w:t>
      </w:r>
      <w:proofErr w:type="spellStart"/>
      <w:r w:rsidRPr="00F97D4A">
        <w:rPr>
          <w:b/>
          <w:bCs/>
          <w:color w:val="846700" w:themeColor="accent1" w:themeShade="80"/>
        </w:rPr>
        <w:t>DRI</w:t>
      </w:r>
      <w:proofErr w:type="spellEnd"/>
      <w:r w:rsidRPr="00F97D4A">
        <w:rPr>
          <w:b/>
          <w:bCs/>
          <w:color w:val="846700" w:themeColor="accent1" w:themeShade="80"/>
        </w:rPr>
        <w:t xml:space="preserve"> Pascal</w:t>
      </w:r>
      <w:r w:rsidR="00A50B9B" w:rsidRPr="00F97D4A">
        <w:rPr>
          <w:b/>
          <w:bCs/>
          <w:color w:val="846700" w:themeColor="accent1" w:themeShade="80"/>
        </w:rPr>
        <w:t xml:space="preserve">, </w:t>
      </w:r>
      <w:proofErr w:type="spellStart"/>
      <w:r w:rsidR="00A50B9B" w:rsidRPr="00F97D4A">
        <w:rPr>
          <w:b/>
          <w:bCs/>
          <w:color w:val="846700" w:themeColor="accent1" w:themeShade="80"/>
        </w:rPr>
        <w:t>PNDEP</w:t>
      </w:r>
      <w:proofErr w:type="spellEnd"/>
      <w:r w:rsidR="00A50B9B" w:rsidRPr="00F97D4A">
        <w:rPr>
          <w:b/>
          <w:bCs/>
          <w:color w:val="846700" w:themeColor="accent1" w:themeShade="80"/>
        </w:rPr>
        <w:t xml:space="preserve">, Côte </w:t>
      </w:r>
      <w:r w:rsidR="00925890" w:rsidRPr="00F97D4A">
        <w:rPr>
          <w:b/>
          <w:bCs/>
          <w:color w:val="846700" w:themeColor="accent1" w:themeShade="80"/>
        </w:rPr>
        <w:t>d</w:t>
      </w:r>
      <w:r w:rsidR="00A50B9B" w:rsidRPr="00F97D4A">
        <w:rPr>
          <w:b/>
          <w:bCs/>
          <w:color w:val="846700" w:themeColor="accent1" w:themeShade="80"/>
        </w:rPr>
        <w:t xml:space="preserve">’Ivoire </w:t>
      </w:r>
    </w:p>
    <w:p w14:paraId="5A27799E" w14:textId="77777777" w:rsidR="001F404B" w:rsidRPr="001F09AB" w:rsidRDefault="001F404B" w:rsidP="00F97D4A">
      <w:pPr>
        <w:spacing w:after="0"/>
        <w:contextualSpacing/>
      </w:pPr>
    </w:p>
    <w:p w14:paraId="52CAF46F" w14:textId="52E0D838" w:rsidR="00E63CD0" w:rsidRPr="000706A1" w:rsidRDefault="00E63CD0" w:rsidP="00F97D4A">
      <w:pPr>
        <w:spacing w:after="0"/>
        <w:contextualSpacing/>
      </w:pPr>
      <w:r w:rsidRPr="000706A1">
        <w:t>«</w:t>
      </w:r>
      <w:r w:rsidR="00A802B7">
        <w:t xml:space="preserve"> T</w:t>
      </w:r>
      <w:r w:rsidR="00A802B7" w:rsidRPr="00A802B7">
        <w:t>ous les efforts que</w:t>
      </w:r>
      <w:r w:rsidR="00A802B7">
        <w:t xml:space="preserve"> nous fourniss</w:t>
      </w:r>
      <w:r w:rsidR="00A802B7" w:rsidRPr="00A802B7">
        <w:t xml:space="preserve">ons dans la mise en œuvre des projets de développement donnent des </w:t>
      </w:r>
      <w:r w:rsidR="00056CE7" w:rsidRPr="00A802B7">
        <w:t>résultats mitigés</w:t>
      </w:r>
      <w:r w:rsidR="00A802B7" w:rsidRPr="00A802B7">
        <w:t xml:space="preserve"> parce que nous n’intégrons pas certains acteurs qui ont une grande </w:t>
      </w:r>
      <w:r w:rsidR="00056CE7" w:rsidRPr="00A802B7">
        <w:t>influence dans</w:t>
      </w:r>
      <w:r w:rsidR="00A802B7" w:rsidRPr="00A802B7">
        <w:t xml:space="preserve"> les </w:t>
      </w:r>
      <w:r w:rsidR="00056CE7" w:rsidRPr="00A802B7">
        <w:t>communautés</w:t>
      </w:r>
      <w:r w:rsidR="00056CE7" w:rsidRPr="000706A1">
        <w:t xml:space="preserve"> »</w:t>
      </w:r>
      <w:r w:rsidR="00522328" w:rsidRPr="000706A1">
        <w:t>.</w:t>
      </w:r>
    </w:p>
    <w:p w14:paraId="4F10263B" w14:textId="14A6785B" w:rsidR="00E63CD0" w:rsidRPr="00F97D4A" w:rsidRDefault="00C7016D" w:rsidP="00F97D4A">
      <w:pPr>
        <w:pStyle w:val="Paragrafoelenco"/>
        <w:spacing w:after="0"/>
        <w:jc w:val="right"/>
        <w:rPr>
          <w:b/>
          <w:bCs/>
          <w:color w:val="846700" w:themeColor="accent1" w:themeShade="80"/>
        </w:rPr>
      </w:pPr>
      <w:proofErr w:type="spellStart"/>
      <w:r w:rsidRPr="00F97D4A">
        <w:rPr>
          <w:b/>
          <w:bCs/>
          <w:color w:val="846700" w:themeColor="accent1" w:themeShade="80"/>
        </w:rPr>
        <w:t>Karidja</w:t>
      </w:r>
      <w:proofErr w:type="spellEnd"/>
      <w:r w:rsidRPr="00F97D4A">
        <w:rPr>
          <w:b/>
          <w:bCs/>
          <w:color w:val="846700" w:themeColor="accent1" w:themeShade="80"/>
        </w:rPr>
        <w:t xml:space="preserve"> </w:t>
      </w:r>
      <w:r w:rsidR="00056CE7" w:rsidRPr="00F97D4A">
        <w:rPr>
          <w:b/>
          <w:bCs/>
          <w:color w:val="846700" w:themeColor="accent1" w:themeShade="80"/>
        </w:rPr>
        <w:t xml:space="preserve">Kone, </w:t>
      </w:r>
      <w:proofErr w:type="spellStart"/>
      <w:r w:rsidR="00056CE7" w:rsidRPr="00F97D4A">
        <w:rPr>
          <w:b/>
          <w:bCs/>
          <w:color w:val="846700" w:themeColor="accent1" w:themeShade="80"/>
        </w:rPr>
        <w:t>PNMDPE</w:t>
      </w:r>
      <w:proofErr w:type="spellEnd"/>
      <w:r w:rsidRPr="00F97D4A">
        <w:rPr>
          <w:b/>
          <w:bCs/>
          <w:color w:val="846700" w:themeColor="accent1" w:themeShade="80"/>
        </w:rPr>
        <w:t xml:space="preserve">, </w:t>
      </w:r>
      <w:r w:rsidR="00056CE7" w:rsidRPr="00F97D4A">
        <w:rPr>
          <w:b/>
          <w:bCs/>
          <w:color w:val="846700" w:themeColor="accent1" w:themeShade="80"/>
        </w:rPr>
        <w:t>Côte d’Ivoire</w:t>
      </w:r>
      <w:r w:rsidR="00522328" w:rsidRPr="00F97D4A">
        <w:rPr>
          <w:b/>
          <w:bCs/>
          <w:color w:val="846700" w:themeColor="accent1" w:themeShade="80"/>
        </w:rPr>
        <w:t xml:space="preserve"> </w:t>
      </w:r>
    </w:p>
    <w:p w14:paraId="1B80B640" w14:textId="77777777" w:rsidR="001F404B" w:rsidRPr="001F09AB" w:rsidRDefault="001F404B" w:rsidP="00F97D4A">
      <w:pPr>
        <w:pStyle w:val="Paragrafoelenco"/>
        <w:spacing w:after="0"/>
      </w:pPr>
    </w:p>
    <w:p w14:paraId="39979274" w14:textId="7BB68B18" w:rsidR="00FF5996" w:rsidRPr="000706A1" w:rsidRDefault="00FF5996" w:rsidP="00F97D4A">
      <w:pPr>
        <w:spacing w:after="0"/>
        <w:contextualSpacing/>
      </w:pPr>
      <w:r w:rsidRPr="000706A1">
        <w:t>«</w:t>
      </w:r>
      <w:r w:rsidR="00C7016D">
        <w:t xml:space="preserve"> L</w:t>
      </w:r>
      <w:r w:rsidR="00C7016D" w:rsidRPr="00C7016D">
        <w:t>a personne</w:t>
      </w:r>
      <w:r w:rsidR="00B90E5A">
        <w:t>,</w:t>
      </w:r>
      <w:r w:rsidR="00C7016D" w:rsidRPr="00C7016D">
        <w:t xml:space="preserve"> en tant qu’individu</w:t>
      </w:r>
      <w:r w:rsidR="00B90E5A">
        <w:t>,</w:t>
      </w:r>
      <w:r w:rsidR="00C7016D" w:rsidRPr="00C7016D">
        <w:t xml:space="preserve"> ne prend pas de décision</w:t>
      </w:r>
      <w:r w:rsidR="00C8738D">
        <w:t>s</w:t>
      </w:r>
      <w:r w:rsidR="00C7016D" w:rsidRPr="00C7016D">
        <w:t xml:space="preserve"> ou ne décide pas de changer </w:t>
      </w:r>
      <w:r w:rsidR="00916D36">
        <w:t xml:space="preserve">toute </w:t>
      </w:r>
      <w:r w:rsidR="00056CE7">
        <w:t>seule.</w:t>
      </w:r>
      <w:r w:rsidR="00C7016D" w:rsidRPr="00C7016D">
        <w:t xml:space="preserve"> Elle est influencée par les normes sociales, les réseaux d’influences informels et </w:t>
      </w:r>
      <w:r w:rsidR="00056CE7" w:rsidRPr="00C7016D">
        <w:t>cach</w:t>
      </w:r>
      <w:r w:rsidR="00056CE7">
        <w:t>és qui</w:t>
      </w:r>
      <w:r w:rsidR="004A65C6">
        <w:t xml:space="preserve"> gravitent autour d’elle</w:t>
      </w:r>
      <w:r w:rsidR="00C7016D">
        <w:t>. Pour l’a</w:t>
      </w:r>
      <w:r w:rsidR="00C7016D" w:rsidRPr="00C7016D">
        <w:t xml:space="preserve">mener à changer, il </w:t>
      </w:r>
      <w:r w:rsidR="00056CE7" w:rsidRPr="00C7016D">
        <w:t>faut intervenir</w:t>
      </w:r>
      <w:r w:rsidR="00C7016D" w:rsidRPr="00C7016D">
        <w:t xml:space="preserve"> sur tout le système</w:t>
      </w:r>
      <w:r w:rsidR="00056CE7">
        <w:t>.</w:t>
      </w:r>
      <w:r w:rsidR="00056CE7" w:rsidRPr="000706A1">
        <w:t xml:space="preserve"> »</w:t>
      </w:r>
    </w:p>
    <w:p w14:paraId="06DA50FF" w14:textId="697B7FC1" w:rsidR="00FF5996" w:rsidRPr="00F97D4A" w:rsidRDefault="00C7016D" w:rsidP="00F97D4A">
      <w:pPr>
        <w:spacing w:after="0"/>
        <w:contextualSpacing/>
        <w:jc w:val="right"/>
        <w:rPr>
          <w:b/>
          <w:bCs/>
          <w:color w:val="846700" w:themeColor="accent1" w:themeShade="80"/>
        </w:rPr>
      </w:pPr>
      <w:r w:rsidRPr="00F97D4A">
        <w:rPr>
          <w:b/>
          <w:bCs/>
          <w:color w:val="846700" w:themeColor="accent1" w:themeShade="80"/>
        </w:rPr>
        <w:t xml:space="preserve">Alioune </w:t>
      </w:r>
      <w:r w:rsidR="00056CE7" w:rsidRPr="00F97D4A">
        <w:rPr>
          <w:b/>
          <w:bCs/>
          <w:color w:val="846700" w:themeColor="accent1" w:themeShade="80"/>
        </w:rPr>
        <w:t>Ndiaye, Directeur</w:t>
      </w:r>
      <w:r w:rsidRPr="00F97D4A">
        <w:rPr>
          <w:b/>
          <w:bCs/>
          <w:color w:val="846700" w:themeColor="accent1" w:themeShade="80"/>
        </w:rPr>
        <w:t xml:space="preserve"> d’école </w:t>
      </w:r>
      <w:proofErr w:type="spellStart"/>
      <w:r w:rsidRPr="00F97D4A">
        <w:rPr>
          <w:b/>
          <w:bCs/>
          <w:color w:val="846700" w:themeColor="accent1" w:themeShade="80"/>
        </w:rPr>
        <w:t>BOUKHOU</w:t>
      </w:r>
      <w:proofErr w:type="spellEnd"/>
      <w:r w:rsidRPr="00F97D4A">
        <w:rPr>
          <w:b/>
          <w:bCs/>
          <w:color w:val="846700" w:themeColor="accent1" w:themeShade="80"/>
        </w:rPr>
        <w:t>, Sénégal</w:t>
      </w:r>
    </w:p>
    <w:p w14:paraId="2E30E520" w14:textId="77777777" w:rsidR="001F404B" w:rsidRPr="00F97D4A" w:rsidRDefault="001F404B" w:rsidP="00F97D4A">
      <w:pPr>
        <w:spacing w:after="0"/>
        <w:contextualSpacing/>
        <w:jc w:val="right"/>
        <w:rPr>
          <w:b/>
          <w:bCs/>
          <w:color w:val="846700" w:themeColor="accent1" w:themeShade="80"/>
        </w:rPr>
      </w:pPr>
    </w:p>
    <w:p w14:paraId="00620CD9" w14:textId="5BFA9F75" w:rsidR="001A1CB9" w:rsidRPr="00A75701" w:rsidRDefault="001A1CB9" w:rsidP="00F97D4A">
      <w:pPr>
        <w:spacing w:after="0"/>
        <w:contextualSpacing/>
      </w:pPr>
      <w:r w:rsidRPr="000706A1">
        <w:t>«</w:t>
      </w:r>
      <w:r w:rsidR="00C96440">
        <w:t xml:space="preserve"> </w:t>
      </w:r>
      <w:r w:rsidR="00C96440" w:rsidRPr="00A75701">
        <w:t xml:space="preserve">La stratégie de communication qui consiste à impliquer les différents </w:t>
      </w:r>
      <w:r w:rsidR="00056CE7" w:rsidRPr="00A75701">
        <w:t>acteurs communautaires</w:t>
      </w:r>
      <w:r w:rsidR="00C96440" w:rsidRPr="00A75701">
        <w:t xml:space="preserve"> peut créer une réelle synergie autour du problème posé</w:t>
      </w:r>
      <w:r w:rsidR="00056CE7">
        <w:t xml:space="preserve">. </w:t>
      </w:r>
      <w:r w:rsidRPr="00A75701">
        <w:t>»</w:t>
      </w:r>
    </w:p>
    <w:p w14:paraId="4C939BE0" w14:textId="24D2CADA" w:rsidR="001A1CB9" w:rsidRPr="00F97D4A" w:rsidRDefault="00C96440" w:rsidP="00F97D4A">
      <w:pPr>
        <w:spacing w:after="0"/>
        <w:contextualSpacing/>
        <w:jc w:val="right"/>
        <w:rPr>
          <w:b/>
          <w:bCs/>
          <w:color w:val="846700" w:themeColor="accent1" w:themeShade="80"/>
        </w:rPr>
      </w:pPr>
      <w:r w:rsidRPr="00F97D4A">
        <w:rPr>
          <w:b/>
          <w:bCs/>
          <w:color w:val="846700" w:themeColor="accent1" w:themeShade="80"/>
        </w:rPr>
        <w:t xml:space="preserve">André </w:t>
      </w:r>
      <w:proofErr w:type="spellStart"/>
      <w:r w:rsidRPr="00F97D4A">
        <w:rPr>
          <w:b/>
          <w:bCs/>
          <w:color w:val="846700" w:themeColor="accent1" w:themeShade="80"/>
        </w:rPr>
        <w:t>Niane</w:t>
      </w:r>
      <w:proofErr w:type="spellEnd"/>
      <w:r w:rsidRPr="00F97D4A">
        <w:rPr>
          <w:b/>
          <w:bCs/>
          <w:color w:val="846700" w:themeColor="accent1" w:themeShade="80"/>
        </w:rPr>
        <w:t>, C</w:t>
      </w:r>
      <w:r w:rsidR="00941619" w:rsidRPr="00F97D4A">
        <w:rPr>
          <w:b/>
          <w:bCs/>
          <w:color w:val="846700" w:themeColor="accent1" w:themeShade="80"/>
        </w:rPr>
        <w:t xml:space="preserve">entre de </w:t>
      </w:r>
      <w:r w:rsidRPr="00F97D4A">
        <w:rPr>
          <w:b/>
          <w:bCs/>
          <w:color w:val="846700" w:themeColor="accent1" w:themeShade="80"/>
        </w:rPr>
        <w:t>F</w:t>
      </w:r>
      <w:r w:rsidR="00941619" w:rsidRPr="00F97D4A">
        <w:rPr>
          <w:b/>
          <w:bCs/>
          <w:color w:val="846700" w:themeColor="accent1" w:themeShade="80"/>
        </w:rPr>
        <w:t xml:space="preserve">ormation </w:t>
      </w:r>
      <w:r w:rsidRPr="00F97D4A">
        <w:rPr>
          <w:b/>
          <w:bCs/>
          <w:color w:val="846700" w:themeColor="accent1" w:themeShade="80"/>
        </w:rPr>
        <w:t>P</w:t>
      </w:r>
      <w:r w:rsidR="00941619" w:rsidRPr="00F97D4A">
        <w:rPr>
          <w:b/>
          <w:bCs/>
          <w:color w:val="846700" w:themeColor="accent1" w:themeShade="80"/>
        </w:rPr>
        <w:t xml:space="preserve">édagogique </w:t>
      </w:r>
      <w:r w:rsidRPr="00F97D4A">
        <w:rPr>
          <w:b/>
          <w:bCs/>
          <w:color w:val="846700" w:themeColor="accent1" w:themeShade="80"/>
        </w:rPr>
        <w:t xml:space="preserve">-Enseignement </w:t>
      </w:r>
      <w:r w:rsidR="00A75701" w:rsidRPr="00F97D4A">
        <w:rPr>
          <w:b/>
          <w:bCs/>
          <w:color w:val="846700" w:themeColor="accent1" w:themeShade="80"/>
        </w:rPr>
        <w:t>c</w:t>
      </w:r>
      <w:r w:rsidRPr="00F97D4A">
        <w:rPr>
          <w:b/>
          <w:bCs/>
          <w:color w:val="846700" w:themeColor="accent1" w:themeShade="80"/>
        </w:rPr>
        <w:t>atholique</w:t>
      </w:r>
      <w:r w:rsidR="00950D52" w:rsidRPr="00F97D4A">
        <w:rPr>
          <w:b/>
          <w:bCs/>
          <w:color w:val="846700" w:themeColor="accent1" w:themeShade="80"/>
        </w:rPr>
        <w:t>, Sénégal</w:t>
      </w:r>
    </w:p>
    <w:p w14:paraId="45BCD8F3" w14:textId="77777777" w:rsidR="001F404B" w:rsidRPr="001F09AB" w:rsidRDefault="001F404B" w:rsidP="00F97D4A"/>
    <w:p w14:paraId="087C3842" w14:textId="5C042C78" w:rsidR="00F97D4A" w:rsidRDefault="00056CE7" w:rsidP="00F97D4A">
      <w:pPr>
        <w:spacing w:after="0"/>
      </w:pPr>
      <w:r w:rsidRPr="000706A1">
        <w:t>«</w:t>
      </w:r>
      <w:r w:rsidRPr="00EA6077">
        <w:t xml:space="preserve"> Le</w:t>
      </w:r>
      <w:r w:rsidR="00EA6077" w:rsidRPr="00EA6077">
        <w:t xml:space="preserve"> changement durable dans une communauté donnée passe par les </w:t>
      </w:r>
      <w:r w:rsidR="00EA6077">
        <w:t>aî</w:t>
      </w:r>
      <w:r w:rsidR="00EA6077" w:rsidRPr="00EA6077">
        <w:t>nés, garants des normes sociales</w:t>
      </w:r>
      <w:r w:rsidR="00B90E5A">
        <w:t>,</w:t>
      </w:r>
      <w:r w:rsidR="00EA6077" w:rsidRPr="00EA6077">
        <w:t xml:space="preserve"> mais aussi par les leaders qui eux jouent un rôle décisif dans le processus de rejet ou d’adaptation des innovations</w:t>
      </w:r>
      <w:r w:rsidR="004446CB" w:rsidRPr="000706A1">
        <w:t> ».</w:t>
      </w:r>
    </w:p>
    <w:p w14:paraId="1DEB273F" w14:textId="10939307" w:rsidR="00EA6077" w:rsidRPr="00F97D4A" w:rsidRDefault="00EA6077" w:rsidP="00F97D4A">
      <w:pPr>
        <w:jc w:val="right"/>
        <w:rPr>
          <w:b/>
          <w:bCs/>
          <w:color w:val="846700" w:themeColor="accent1" w:themeShade="80"/>
        </w:rPr>
      </w:pPr>
      <w:r w:rsidRPr="00F97D4A">
        <w:rPr>
          <w:b/>
          <w:bCs/>
          <w:color w:val="846700" w:themeColor="accent1" w:themeShade="80"/>
        </w:rPr>
        <w:t xml:space="preserve">Jean Baptiste </w:t>
      </w:r>
      <w:proofErr w:type="spellStart"/>
      <w:r w:rsidRPr="00F97D4A">
        <w:rPr>
          <w:b/>
          <w:bCs/>
          <w:color w:val="846700" w:themeColor="accent1" w:themeShade="80"/>
        </w:rPr>
        <w:t>Boligan</w:t>
      </w:r>
      <w:proofErr w:type="spellEnd"/>
      <w:r w:rsidRPr="00F97D4A">
        <w:rPr>
          <w:b/>
          <w:bCs/>
          <w:color w:val="846700" w:themeColor="accent1" w:themeShade="80"/>
        </w:rPr>
        <w:t xml:space="preserve">, </w:t>
      </w:r>
      <w:proofErr w:type="spellStart"/>
      <w:r w:rsidRPr="00F97D4A">
        <w:rPr>
          <w:b/>
          <w:bCs/>
          <w:color w:val="846700" w:themeColor="accent1" w:themeShade="80"/>
        </w:rPr>
        <w:t>PNMDPE</w:t>
      </w:r>
      <w:proofErr w:type="spellEnd"/>
      <w:r w:rsidRPr="00F97D4A">
        <w:rPr>
          <w:b/>
          <w:bCs/>
          <w:color w:val="846700" w:themeColor="accent1" w:themeShade="80"/>
        </w:rPr>
        <w:t xml:space="preserve">, Côte </w:t>
      </w:r>
      <w:r w:rsidR="001F5121" w:rsidRPr="00F97D4A">
        <w:rPr>
          <w:b/>
          <w:bCs/>
          <w:color w:val="846700" w:themeColor="accent1" w:themeShade="80"/>
        </w:rPr>
        <w:t>D</w:t>
      </w:r>
      <w:r w:rsidRPr="00F97D4A">
        <w:rPr>
          <w:b/>
          <w:bCs/>
          <w:color w:val="846700" w:themeColor="accent1" w:themeShade="80"/>
        </w:rPr>
        <w:t>’Ivoire</w:t>
      </w:r>
    </w:p>
    <w:p w14:paraId="58A754B4" w14:textId="6FCAD815" w:rsidR="00D2224B" w:rsidRDefault="00D2224B" w:rsidP="00F97D4A">
      <w:r>
        <w:br w:type="page"/>
      </w:r>
    </w:p>
    <w:p w14:paraId="53D0918B" w14:textId="57043007" w:rsidR="004B6763" w:rsidRDefault="004B6763" w:rsidP="00F97D4A"/>
    <w:bookmarkStart w:id="1" w:name="_Toc68885264"/>
    <w:p w14:paraId="501A7FAE" w14:textId="475CF7AF" w:rsidR="00D2224B" w:rsidRPr="00E9250B" w:rsidRDefault="00E9250B" w:rsidP="00E9250B">
      <w:pPr>
        <w:pStyle w:val="Titolo2"/>
        <w:jc w:val="center"/>
      </w:pPr>
      <w:r w:rsidRPr="00E9250B">
        <w:rPr>
          <w:noProof/>
          <w:sz w:val="48"/>
          <w:szCs w:val="48"/>
        </w:rPr>
        <mc:AlternateContent>
          <mc:Choice Requires="wps">
            <w:drawing>
              <wp:anchor distT="0" distB="0" distL="114300" distR="114300" simplePos="0" relativeHeight="251719680" behindDoc="0" locked="0" layoutInCell="1" allowOverlap="1" wp14:anchorId="07B6A606" wp14:editId="27A92D5D">
                <wp:simplePos x="0" y="0"/>
                <wp:positionH relativeFrom="column">
                  <wp:posOffset>1287780</wp:posOffset>
                </wp:positionH>
                <wp:positionV relativeFrom="paragraph">
                  <wp:posOffset>529590</wp:posOffset>
                </wp:positionV>
                <wp:extent cx="3733800" cy="0"/>
                <wp:effectExtent l="0" t="38100" r="38100" b="38100"/>
                <wp:wrapNone/>
                <wp:docPr id="45" name="Connettore diritto 45"/>
                <wp:cNvGraphicFramePr/>
                <a:graphic xmlns:a="http://schemas.openxmlformats.org/drawingml/2006/main">
                  <a:graphicData uri="http://schemas.microsoft.com/office/word/2010/wordprocessingShape">
                    <wps:wsp>
                      <wps:cNvCnPr/>
                      <wps:spPr>
                        <a:xfrm>
                          <a:off x="0" y="0"/>
                          <a:ext cx="3733800" cy="0"/>
                        </a:xfrm>
                        <a:prstGeom prst="line">
                          <a:avLst/>
                        </a:prstGeom>
                        <a:ln w="762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1556C" id="Connettore diritto 45"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4pt,41.7pt" to="395.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" strokecolor="#c3a5a5 [1945]" strokeweight="6pt">
                <v:stroke joinstyle="miter"/>
              </v:line>
            </w:pict>
          </mc:Fallback>
        </mc:AlternateContent>
      </w:r>
      <w:r w:rsidR="00E203F7" w:rsidRPr="00E9250B">
        <w:t>Images de l’atelier</w:t>
      </w:r>
      <w:bookmarkEnd w:id="1"/>
    </w:p>
    <w:tbl>
      <w:tblPr>
        <w:tblStyle w:val="Grigliatabella"/>
        <w:tblpPr w:leftFromText="141" w:rightFromText="141"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4"/>
        <w:gridCol w:w="4628"/>
      </w:tblGrid>
      <w:tr w:rsidR="00E203F7" w14:paraId="01934F45" w14:textId="77777777" w:rsidTr="00E203F7">
        <w:tc>
          <w:tcPr>
            <w:tcW w:w="5344" w:type="dxa"/>
          </w:tcPr>
          <w:p w14:paraId="54136C21" w14:textId="4B84F94E" w:rsidR="00E203F7" w:rsidRDefault="00E203F7" w:rsidP="00E203F7">
            <w:pPr>
              <w:tabs>
                <w:tab w:val="center" w:pos="5040"/>
              </w:tabs>
              <w:spacing w:after="240"/>
              <w:contextualSpacing/>
              <w:jc w:val="center"/>
              <w:rPr>
                <w:color w:val="41342F" w:themeColor="background2" w:themeShade="40"/>
              </w:rPr>
            </w:pPr>
            <w:r w:rsidRPr="00554BF6">
              <w:rPr>
                <w:rFonts w:ascii="Arial" w:hAnsi="Arial" w:cs="Arial"/>
                <w:b/>
                <w:noProof/>
                <w:color w:val="41342F" w:themeColor="background2" w:themeShade="40"/>
              </w:rPr>
              <w:drawing>
                <wp:anchor distT="0" distB="0" distL="114300" distR="114300" simplePos="0" relativeHeight="251711488" behindDoc="0" locked="0" layoutInCell="1" allowOverlap="1" wp14:anchorId="7C114949" wp14:editId="3E356D8E">
                  <wp:simplePos x="0" y="0"/>
                  <wp:positionH relativeFrom="column">
                    <wp:posOffset>246380</wp:posOffset>
                  </wp:positionH>
                  <wp:positionV relativeFrom="page">
                    <wp:posOffset>371475</wp:posOffset>
                  </wp:positionV>
                  <wp:extent cx="2860040" cy="2970530"/>
                  <wp:effectExtent l="0" t="0" r="0" b="1270"/>
                  <wp:wrapSquare wrapText="bothSides"/>
                  <wp:docPr id="41" name="Image 8" descr="C:\Users\KHADIDIATOU\AppData\Local\Temp\MT 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IATOU\AppData\Local\Temp\MT 6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970530"/>
                          </a:xfrm>
                          <a:prstGeom prst="rect">
                            <a:avLst/>
                          </a:prstGeom>
                          <a:noFill/>
                          <a:ln>
                            <a:noFill/>
                          </a:ln>
                        </pic:spPr>
                      </pic:pic>
                    </a:graphicData>
                  </a:graphic>
                </wp:anchor>
              </w:drawing>
            </w:r>
          </w:p>
        </w:tc>
        <w:tc>
          <w:tcPr>
            <w:tcW w:w="4628" w:type="dxa"/>
          </w:tcPr>
          <w:p w14:paraId="0827FFF7" w14:textId="77777777" w:rsidR="00E203F7" w:rsidRDefault="00E203F7" w:rsidP="00E203F7">
            <w:pPr>
              <w:tabs>
                <w:tab w:val="center" w:pos="5040"/>
              </w:tabs>
              <w:spacing w:after="240"/>
              <w:contextualSpacing/>
              <w:jc w:val="center"/>
              <w:rPr>
                <w:color w:val="41342F" w:themeColor="background2" w:themeShade="40"/>
              </w:rPr>
            </w:pPr>
            <w:r w:rsidRPr="00554BF6">
              <w:rPr>
                <w:noProof/>
                <w:color w:val="41342F" w:themeColor="background2" w:themeShade="40"/>
              </w:rPr>
              <w:drawing>
                <wp:anchor distT="0" distB="0" distL="114300" distR="114300" simplePos="0" relativeHeight="251712512" behindDoc="0" locked="0" layoutInCell="1" allowOverlap="1" wp14:anchorId="22B8BA21" wp14:editId="23C939CA">
                  <wp:simplePos x="0" y="0"/>
                  <wp:positionH relativeFrom="column">
                    <wp:posOffset>190500</wp:posOffset>
                  </wp:positionH>
                  <wp:positionV relativeFrom="page">
                    <wp:posOffset>371475</wp:posOffset>
                  </wp:positionV>
                  <wp:extent cx="2420620" cy="2970530"/>
                  <wp:effectExtent l="0" t="0" r="0" b="1270"/>
                  <wp:wrapSquare wrapText="bothSides"/>
                  <wp:docPr id="43" name="Image 27" descr="C:\Users\KHADIDIATOU\AppData\Local\Microsoft\Windows\INetCache\Content.Word\Mbou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DIDIATOU\AppData\Local\Microsoft\Windows\INetCache\Content.Word\MbourT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0620" cy="2970530"/>
                          </a:xfrm>
                          <a:prstGeom prst="rect">
                            <a:avLst/>
                          </a:prstGeom>
                          <a:noFill/>
                          <a:ln>
                            <a:noFill/>
                          </a:ln>
                        </pic:spPr>
                      </pic:pic>
                    </a:graphicData>
                  </a:graphic>
                </wp:anchor>
              </w:drawing>
            </w:r>
          </w:p>
        </w:tc>
      </w:tr>
      <w:tr w:rsidR="00E203F7" w14:paraId="460AAF34" w14:textId="77777777" w:rsidTr="00E203F7">
        <w:trPr>
          <w:trHeight w:val="258"/>
        </w:trPr>
        <w:tc>
          <w:tcPr>
            <w:tcW w:w="5344" w:type="dxa"/>
          </w:tcPr>
          <w:p w14:paraId="0B54C7D0" w14:textId="77777777" w:rsidR="00E203F7" w:rsidRPr="004A3D64" w:rsidRDefault="00E203F7" w:rsidP="00E203F7">
            <w:pPr>
              <w:jc w:val="center"/>
              <w:rPr>
                <w:b/>
                <w:bCs/>
                <w:color w:val="9C6A6A" w:themeColor="accent6"/>
                <w:sz w:val="32"/>
                <w:szCs w:val="32"/>
                <w:lang w:val="it-IT"/>
              </w:rPr>
            </w:pPr>
            <w:r w:rsidRPr="004A3D64">
              <w:rPr>
                <w:color w:val="9C6A6A" w:themeColor="accent6"/>
                <w:sz w:val="32"/>
                <w:szCs w:val="32"/>
              </w:rPr>
              <w:t>Travaux de groupe</w:t>
            </w:r>
          </w:p>
        </w:tc>
        <w:tc>
          <w:tcPr>
            <w:tcW w:w="4628" w:type="dxa"/>
          </w:tcPr>
          <w:p w14:paraId="4E821D73" w14:textId="77777777" w:rsidR="00E203F7" w:rsidRPr="004A3D64" w:rsidRDefault="00E203F7" w:rsidP="00E203F7">
            <w:pPr>
              <w:jc w:val="center"/>
              <w:rPr>
                <w:color w:val="9C6A6A" w:themeColor="accent6"/>
                <w:sz w:val="32"/>
                <w:szCs w:val="32"/>
              </w:rPr>
            </w:pPr>
            <w:r w:rsidRPr="004A3D64">
              <w:rPr>
                <w:color w:val="9C6A6A" w:themeColor="accent6"/>
                <w:sz w:val="32"/>
                <w:szCs w:val="32"/>
              </w:rPr>
              <w:t>Jeu de modelage</w:t>
            </w:r>
          </w:p>
          <w:p w14:paraId="70B0B488" w14:textId="77777777" w:rsidR="00E203F7" w:rsidRPr="004A3D64" w:rsidRDefault="00E203F7" w:rsidP="00E203F7">
            <w:pPr>
              <w:jc w:val="center"/>
              <w:rPr>
                <w:b/>
                <w:bCs/>
                <w:color w:val="9C6A6A" w:themeColor="accent6"/>
                <w:sz w:val="32"/>
                <w:szCs w:val="32"/>
                <w:lang w:val="it-IT"/>
              </w:rPr>
            </w:pPr>
          </w:p>
        </w:tc>
      </w:tr>
      <w:tr w:rsidR="00E203F7" w14:paraId="74374B04" w14:textId="77777777" w:rsidTr="00E203F7">
        <w:tc>
          <w:tcPr>
            <w:tcW w:w="5344" w:type="dxa"/>
          </w:tcPr>
          <w:p w14:paraId="22F04A04" w14:textId="77777777" w:rsidR="00E203F7" w:rsidRDefault="00E203F7" w:rsidP="00E203F7">
            <w:pPr>
              <w:tabs>
                <w:tab w:val="center" w:pos="5040"/>
              </w:tabs>
              <w:spacing w:after="240"/>
              <w:contextualSpacing/>
              <w:jc w:val="center"/>
              <w:rPr>
                <w:color w:val="41342F" w:themeColor="background2" w:themeShade="40"/>
              </w:rPr>
            </w:pPr>
            <w:r w:rsidRPr="00554BF6">
              <w:rPr>
                <w:rFonts w:ascii="Arial" w:hAnsi="Arial" w:cs="Arial"/>
                <w:b/>
                <w:noProof/>
                <w:color w:val="41342F" w:themeColor="background2" w:themeShade="40"/>
              </w:rPr>
              <w:drawing>
                <wp:inline distT="0" distB="0" distL="0" distR="0" wp14:anchorId="79BABDE4" wp14:editId="0C13C6EC">
                  <wp:extent cx="3431540" cy="2672653"/>
                  <wp:effectExtent l="0" t="0" r="0" b="0"/>
                  <wp:docPr id="47" name="Image 35" descr="C:\Users\KHADIDIATOU\AppData\Local\Temp\MT 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DIDIATOU\AppData\Local\Temp\MT 3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375" cy="2677976"/>
                          </a:xfrm>
                          <a:prstGeom prst="rect">
                            <a:avLst/>
                          </a:prstGeom>
                          <a:noFill/>
                          <a:ln>
                            <a:noFill/>
                          </a:ln>
                        </pic:spPr>
                      </pic:pic>
                    </a:graphicData>
                  </a:graphic>
                </wp:inline>
              </w:drawing>
            </w:r>
          </w:p>
        </w:tc>
        <w:tc>
          <w:tcPr>
            <w:tcW w:w="4628" w:type="dxa"/>
          </w:tcPr>
          <w:p w14:paraId="7754330C" w14:textId="77777777" w:rsidR="00E203F7" w:rsidRDefault="00E203F7" w:rsidP="00E203F7">
            <w:pPr>
              <w:tabs>
                <w:tab w:val="center" w:pos="5040"/>
              </w:tabs>
              <w:spacing w:after="240"/>
              <w:contextualSpacing/>
              <w:rPr>
                <w:color w:val="41342F" w:themeColor="background2" w:themeShade="40"/>
              </w:rPr>
            </w:pPr>
            <w:r w:rsidRPr="00554BF6">
              <w:rPr>
                <w:rFonts w:ascii="Arial" w:hAnsi="Arial" w:cs="Arial"/>
                <w:b/>
                <w:noProof/>
                <w:color w:val="41342F" w:themeColor="background2" w:themeShade="40"/>
              </w:rPr>
              <w:drawing>
                <wp:inline distT="0" distB="0" distL="0" distR="0" wp14:anchorId="6DC2FF35" wp14:editId="6CC58C49">
                  <wp:extent cx="2953057" cy="2615565"/>
                  <wp:effectExtent l="0" t="0" r="0" b="0"/>
                  <wp:docPr id="49" name="Image 40" descr="C:\Users\KHADIDIATOU\AppData\Local\Temp\Temp1_Photos Atelier.zip\IMG_20191217_122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DIDIATOU\AppData\Local\Temp\Temp1_Photos Atelier.zip\IMG_20191217_122349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364" cy="2615837"/>
                          </a:xfrm>
                          <a:prstGeom prst="rect">
                            <a:avLst/>
                          </a:prstGeom>
                          <a:noFill/>
                          <a:ln>
                            <a:noFill/>
                          </a:ln>
                        </pic:spPr>
                      </pic:pic>
                    </a:graphicData>
                  </a:graphic>
                </wp:inline>
              </w:drawing>
            </w:r>
          </w:p>
        </w:tc>
      </w:tr>
      <w:tr w:rsidR="00E203F7" w14:paraId="6A87F00E" w14:textId="77777777" w:rsidTr="00E203F7">
        <w:tc>
          <w:tcPr>
            <w:tcW w:w="5344" w:type="dxa"/>
          </w:tcPr>
          <w:p w14:paraId="0845DBCE" w14:textId="77777777" w:rsidR="00E203F7" w:rsidRPr="004A3D64" w:rsidRDefault="00E203F7" w:rsidP="00E203F7">
            <w:pPr>
              <w:tabs>
                <w:tab w:val="center" w:pos="5040"/>
              </w:tabs>
              <w:spacing w:after="240"/>
              <w:contextualSpacing/>
              <w:jc w:val="center"/>
              <w:rPr>
                <w:rFonts w:ascii="Arial" w:hAnsi="Arial" w:cs="Arial"/>
                <w:b/>
                <w:noProof/>
                <w:color w:val="9C6A6A" w:themeColor="accent6"/>
                <w:sz w:val="32"/>
                <w:szCs w:val="32"/>
              </w:rPr>
            </w:pPr>
            <w:r w:rsidRPr="004A3D64">
              <w:rPr>
                <w:color w:val="9C6A6A" w:themeColor="accent6"/>
                <w:sz w:val="32"/>
                <w:szCs w:val="32"/>
              </w:rPr>
              <w:t>Jeu de rôle</w:t>
            </w:r>
          </w:p>
        </w:tc>
        <w:tc>
          <w:tcPr>
            <w:tcW w:w="4628" w:type="dxa"/>
          </w:tcPr>
          <w:p w14:paraId="7B0E3158" w14:textId="77777777" w:rsidR="00E203F7" w:rsidRPr="004A3D64" w:rsidRDefault="00E203F7" w:rsidP="00E203F7">
            <w:pPr>
              <w:tabs>
                <w:tab w:val="center" w:pos="5040"/>
              </w:tabs>
              <w:spacing w:after="240"/>
              <w:contextualSpacing/>
              <w:jc w:val="center"/>
              <w:rPr>
                <w:rFonts w:ascii="Arial" w:hAnsi="Arial" w:cs="Arial"/>
                <w:b/>
                <w:noProof/>
                <w:color w:val="9C6A6A" w:themeColor="accent6"/>
                <w:sz w:val="32"/>
                <w:szCs w:val="32"/>
              </w:rPr>
            </w:pPr>
            <w:r w:rsidRPr="004A3D64">
              <w:rPr>
                <w:color w:val="9C6A6A" w:themeColor="accent6"/>
                <w:sz w:val="32"/>
                <w:szCs w:val="32"/>
              </w:rPr>
              <w:t>Restitutions des travaux de groupes</w:t>
            </w:r>
          </w:p>
        </w:tc>
      </w:tr>
    </w:tbl>
    <w:p w14:paraId="4D5014B8" w14:textId="5B83BA2A" w:rsidR="00E74821" w:rsidRPr="00190AF0" w:rsidRDefault="00056CE7" w:rsidP="00E9250B">
      <w:pPr>
        <w:pStyle w:val="Titolo2"/>
      </w:pPr>
      <w:bookmarkStart w:id="2" w:name="_Toc68885265"/>
      <w:r w:rsidRPr="00190AF0">
        <w:lastRenderedPageBreak/>
        <w:t>Introduction</w:t>
      </w:r>
      <w:bookmarkEnd w:id="2"/>
    </w:p>
    <w:p w14:paraId="1437B7F4" w14:textId="7DE69AF8" w:rsidR="00631FCF" w:rsidRPr="000706A1" w:rsidRDefault="004A3D64" w:rsidP="00F97D4A">
      <w:r>
        <w:t xml:space="preserve">Le rapport </w:t>
      </w:r>
      <w:r w:rsidR="00056CE7">
        <w:t xml:space="preserve">suivant, </w:t>
      </w:r>
      <w:r w:rsidR="00056CE7" w:rsidRPr="000706A1">
        <w:t>sur</w:t>
      </w:r>
      <w:r w:rsidR="009E5860" w:rsidRPr="000706A1">
        <w:t xml:space="preserve"> l’atelier</w:t>
      </w:r>
      <w:r w:rsidR="009E5860" w:rsidRPr="000706A1">
        <w:rPr>
          <w:i/>
        </w:rPr>
        <w:t> Changement par la Culture</w:t>
      </w:r>
      <w:r w:rsidR="009E5860" w:rsidRPr="000706A1">
        <w:t xml:space="preserve"> organisé par Grandmother</w:t>
      </w:r>
      <w:r w:rsidR="00685118">
        <w:t xml:space="preserve"> Project du 16</w:t>
      </w:r>
      <w:r w:rsidR="00C116D2">
        <w:t xml:space="preserve"> </w:t>
      </w:r>
      <w:r w:rsidR="00EB25A9" w:rsidRPr="000706A1">
        <w:t xml:space="preserve">au </w:t>
      </w:r>
      <w:r w:rsidR="00685118">
        <w:t>20</w:t>
      </w:r>
      <w:r w:rsidR="00C116D2">
        <w:t xml:space="preserve"> </w:t>
      </w:r>
      <w:r w:rsidR="00056CE7">
        <w:t>décembre 2019</w:t>
      </w:r>
      <w:r w:rsidR="00883716" w:rsidRPr="000706A1">
        <w:t xml:space="preserve"> à</w:t>
      </w:r>
      <w:r w:rsidR="007241B3">
        <w:t xml:space="preserve"> </w:t>
      </w:r>
      <w:r w:rsidR="00C24E47" w:rsidRPr="000706A1">
        <w:t>Mbour</w:t>
      </w:r>
      <w:r w:rsidR="009E5860" w:rsidRPr="000706A1">
        <w:t xml:space="preserve"> </w:t>
      </w:r>
      <w:r w:rsidR="00883716" w:rsidRPr="000706A1">
        <w:t xml:space="preserve">au </w:t>
      </w:r>
      <w:r w:rsidR="009E5860" w:rsidRPr="000706A1">
        <w:t xml:space="preserve">Sénégal, </w:t>
      </w:r>
      <w:r w:rsidR="001E6758">
        <w:t>décrit</w:t>
      </w:r>
      <w:r w:rsidR="009E5860" w:rsidRPr="000706A1">
        <w:t xml:space="preserve"> le but</w:t>
      </w:r>
      <w:r w:rsidR="00883716" w:rsidRPr="000706A1">
        <w:t xml:space="preserve"> et les objectifs de l’ate</w:t>
      </w:r>
      <w:r w:rsidR="00832C1B" w:rsidRPr="000706A1">
        <w:t xml:space="preserve">lier, </w:t>
      </w:r>
      <w:r w:rsidR="001E6758">
        <w:t xml:space="preserve">offre </w:t>
      </w:r>
      <w:r w:rsidR="00832C1B" w:rsidRPr="000706A1">
        <w:t xml:space="preserve">un aperçu sur </w:t>
      </w:r>
      <w:r w:rsidR="001E6758">
        <w:t>ses</w:t>
      </w:r>
      <w:r w:rsidR="00832C1B" w:rsidRPr="000706A1">
        <w:t xml:space="preserve"> contenu</w:t>
      </w:r>
      <w:r w:rsidR="001E6758">
        <w:t>s</w:t>
      </w:r>
      <w:r w:rsidR="0059718E">
        <w:t xml:space="preserve"> </w:t>
      </w:r>
      <w:r w:rsidR="001E6758">
        <w:t xml:space="preserve">et rapporte </w:t>
      </w:r>
      <w:r w:rsidR="00C24E47" w:rsidRPr="000706A1">
        <w:t>les conclusions des participants po</w:t>
      </w:r>
      <w:r w:rsidR="007241B3">
        <w:t>ur chaque thème</w:t>
      </w:r>
      <w:r w:rsidR="00C24E47" w:rsidRPr="000706A1">
        <w:t xml:space="preserve">, </w:t>
      </w:r>
      <w:r w:rsidR="009E5860" w:rsidRPr="000706A1">
        <w:t>le</w:t>
      </w:r>
      <w:r w:rsidR="001E6758">
        <w:t>ur</w:t>
      </w:r>
      <w:r w:rsidR="009E5860" w:rsidRPr="000706A1">
        <w:t xml:space="preserve">s commentaires et les résultats de </w:t>
      </w:r>
      <w:r w:rsidR="00631FCF" w:rsidRPr="000706A1">
        <w:t>l</w:t>
      </w:r>
      <w:r w:rsidR="001E6758">
        <w:t xml:space="preserve">eurs </w:t>
      </w:r>
      <w:r w:rsidR="00631FCF" w:rsidRPr="000706A1">
        <w:t>évaluation</w:t>
      </w:r>
      <w:r w:rsidR="001E6758">
        <w:t>s</w:t>
      </w:r>
      <w:r w:rsidR="00631FCF" w:rsidRPr="000706A1">
        <w:t xml:space="preserve">.  </w:t>
      </w:r>
    </w:p>
    <w:p w14:paraId="3898CEB4" w14:textId="2050845C" w:rsidR="00631FCF" w:rsidRPr="000706A1" w:rsidRDefault="00631FCF" w:rsidP="00F97D4A">
      <w:r w:rsidRPr="001E6758">
        <w:rPr>
          <w:b/>
          <w:bCs/>
          <w:iCs/>
          <w:color w:val="9C6A6A" w:themeColor="accent6"/>
        </w:rPr>
        <w:t>Grandmother Project (GMP)</w:t>
      </w:r>
      <w:r w:rsidRPr="001E6758">
        <w:rPr>
          <w:i/>
          <w:color w:val="9C6A6A" w:themeColor="accent6"/>
        </w:rPr>
        <w:t xml:space="preserve"> </w:t>
      </w:r>
      <w:r w:rsidRPr="000706A1">
        <w:rPr>
          <w:i/>
        </w:rPr>
        <w:t>– Changement par la Culture</w:t>
      </w:r>
      <w:r w:rsidRPr="000706A1">
        <w:t xml:space="preserve"> est une ONG américaine et sénégalaise qui développe des approches communautaires</w:t>
      </w:r>
      <w:r w:rsidR="001E6758">
        <w:t xml:space="preserve">, </w:t>
      </w:r>
      <w:r w:rsidRPr="000706A1">
        <w:t xml:space="preserve">bâties sur les rôles et les valeurs culturels qui valorisent le savoir et l’expérience des communautés et qui renforcent la capacité des acteurs communautaires à analyser des problèmes et à décider eux-mêmes comment les </w:t>
      </w:r>
      <w:r w:rsidR="00153776">
        <w:t>prendre en charge</w:t>
      </w:r>
      <w:r w:rsidRPr="000706A1">
        <w:t>. Le tra</w:t>
      </w:r>
      <w:r w:rsidR="003518FC">
        <w:t>vail de GMP est fondé sur cinq</w:t>
      </w:r>
      <w:r w:rsidRPr="000706A1">
        <w:t xml:space="preserve"> </w:t>
      </w:r>
      <w:r w:rsidR="0067422A" w:rsidRPr="000706A1">
        <w:t>piliers</w:t>
      </w:r>
      <w:r w:rsidRPr="000706A1">
        <w:t>.</w:t>
      </w:r>
    </w:p>
    <w:p w14:paraId="593E98AB" w14:textId="49F96950" w:rsidR="00631FCF" w:rsidRPr="000706A1" w:rsidRDefault="003518FC" w:rsidP="00F97D4A">
      <w:r>
        <w:rPr>
          <w:noProof/>
          <w:lang w:eastAsia="fr-FR"/>
        </w:rPr>
        <mc:AlternateContent>
          <mc:Choice Requires="wps">
            <w:drawing>
              <wp:anchor distT="0" distB="0" distL="114300" distR="114300" simplePos="0" relativeHeight="251662336" behindDoc="0" locked="0" layoutInCell="1" allowOverlap="1" wp14:anchorId="36092D0A" wp14:editId="45CE5691">
                <wp:simplePos x="0" y="0"/>
                <wp:positionH relativeFrom="column">
                  <wp:posOffset>441960</wp:posOffset>
                </wp:positionH>
                <wp:positionV relativeFrom="paragraph">
                  <wp:posOffset>66040</wp:posOffset>
                </wp:positionV>
                <wp:extent cx="5321300" cy="2809875"/>
                <wp:effectExtent l="0" t="0" r="1270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0" cy="2809875"/>
                        </a:xfrm>
                        <a:prstGeom prst="rect">
                          <a:avLst/>
                        </a:prstGeom>
                        <a:solidFill>
                          <a:schemeClr val="accent6">
                            <a:lumMod val="20000"/>
                            <a:lumOff val="80000"/>
                          </a:schemeClr>
                        </a:solidFill>
                        <a:ln w="6350">
                          <a:solidFill>
                            <a:prstClr val="black"/>
                          </a:solidFill>
                        </a:ln>
                      </wps:spPr>
                      <wps:txbx>
                        <w:txbxContent>
                          <w:p w14:paraId="5150FBE6" w14:textId="77777777" w:rsidR="00864524" w:rsidRPr="00524512" w:rsidRDefault="00864524" w:rsidP="001E6758">
                            <w:pPr>
                              <w:spacing w:after="120"/>
                              <w:jc w:val="center"/>
                              <w:rPr>
                                <w:b/>
                                <w:bCs/>
                                <w:color w:val="754E4E" w:themeColor="accent6" w:themeShade="BF"/>
                              </w:rPr>
                            </w:pPr>
                            <w:r w:rsidRPr="00524512">
                              <w:rPr>
                                <w:b/>
                                <w:bCs/>
                                <w:color w:val="754E4E" w:themeColor="accent6" w:themeShade="BF"/>
                              </w:rPr>
                              <w:t>Les piliers de Grandmother Project – Changement par la Culture</w:t>
                            </w:r>
                          </w:p>
                          <w:p w14:paraId="2ADC8856" w14:textId="5534C034" w:rsidR="00864524" w:rsidRDefault="00864524" w:rsidP="001E6758">
                            <w:pPr>
                              <w:pStyle w:val="Paragrafoelenco"/>
                              <w:numPr>
                                <w:ilvl w:val="0"/>
                                <w:numId w:val="3"/>
                              </w:numPr>
                              <w:spacing w:after="120"/>
                              <w:contextualSpacing w:val="0"/>
                            </w:pPr>
                            <w:r>
                              <w:t>Prendre en</w:t>
                            </w:r>
                            <w:r w:rsidRPr="00F66EF3">
                              <w:t xml:space="preserve"> compte de la culture dans tous </w:t>
                            </w:r>
                            <w:r>
                              <w:t xml:space="preserve">les </w:t>
                            </w:r>
                            <w:r w:rsidRPr="00F66EF3">
                              <w:t>programme</w:t>
                            </w:r>
                            <w:r>
                              <w:t>s</w:t>
                            </w:r>
                            <w:r w:rsidRPr="00F66EF3">
                              <w:t xml:space="preserve"> de développement</w:t>
                            </w:r>
                            <w:r>
                              <w:t>.</w:t>
                            </w:r>
                          </w:p>
                          <w:p w14:paraId="696726A7" w14:textId="73A0740A" w:rsidR="00864524" w:rsidRPr="00F66EF3" w:rsidRDefault="00864524" w:rsidP="001E6758">
                            <w:pPr>
                              <w:pStyle w:val="Paragrafoelenco"/>
                              <w:numPr>
                                <w:ilvl w:val="0"/>
                                <w:numId w:val="3"/>
                              </w:numPr>
                              <w:spacing w:after="120"/>
                              <w:contextualSpacing w:val="0"/>
                            </w:pPr>
                            <w:r>
                              <w:t>Reconnaître et impliquer effectivement les aînés (</w:t>
                            </w:r>
                            <w:r w:rsidRPr="000D36A2">
                              <w:t>grand-mères</w:t>
                            </w:r>
                            <w:r>
                              <w:t xml:space="preserve"> </w:t>
                            </w:r>
                            <w:r w:rsidRPr="00F66EF3">
                              <w:t xml:space="preserve">et </w:t>
                            </w:r>
                            <w:r>
                              <w:t>grands-p</w:t>
                            </w:r>
                            <w:r w:rsidRPr="000D36A2">
                              <w:t>ère</w:t>
                            </w:r>
                            <w:r>
                              <w:t>s</w:t>
                            </w:r>
                            <w:r w:rsidRPr="00F66EF3">
                              <w:t>) dans les programmes</w:t>
                            </w:r>
                            <w:r>
                              <w:t xml:space="preserve"> de développement.</w:t>
                            </w:r>
                          </w:p>
                          <w:p w14:paraId="3542C596" w14:textId="69CE00D0" w:rsidR="00864524" w:rsidRDefault="00864524" w:rsidP="001E6758">
                            <w:pPr>
                              <w:pStyle w:val="Paragrafoelenco"/>
                              <w:numPr>
                                <w:ilvl w:val="0"/>
                                <w:numId w:val="3"/>
                              </w:numPr>
                              <w:spacing w:after="120"/>
                              <w:contextualSpacing w:val="0"/>
                            </w:pPr>
                            <w:r>
                              <w:t>Renforcer</w:t>
                            </w:r>
                            <w:r w:rsidRPr="00F66EF3">
                              <w:t xml:space="preserve"> la communication entre les </w:t>
                            </w:r>
                            <w:r>
                              <w:t xml:space="preserve">3 </w:t>
                            </w:r>
                            <w:r w:rsidRPr="00F66EF3">
                              <w:t>générations</w:t>
                            </w:r>
                            <w:r>
                              <w:t xml:space="preserve"> et les des deux sexes.</w:t>
                            </w:r>
                          </w:p>
                          <w:p w14:paraId="5DA2DB11" w14:textId="54217EA7" w:rsidR="00864524" w:rsidRDefault="00864524" w:rsidP="001E6758">
                            <w:pPr>
                              <w:pStyle w:val="Paragrafoelenco"/>
                              <w:numPr>
                                <w:ilvl w:val="0"/>
                                <w:numId w:val="3"/>
                              </w:numPr>
                              <w:spacing w:after="120"/>
                              <w:contextualSpacing w:val="0"/>
                            </w:pPr>
                            <w:r>
                              <w:t>Renforcer la confiance et les connaissances des leaders de chaque génération.</w:t>
                            </w:r>
                          </w:p>
                          <w:p w14:paraId="4BBAF145" w14:textId="32344767" w:rsidR="00864524" w:rsidRPr="003518FC" w:rsidRDefault="00864524" w:rsidP="001E6758">
                            <w:pPr>
                              <w:pStyle w:val="Paragrafoelenco"/>
                              <w:numPr>
                                <w:ilvl w:val="0"/>
                                <w:numId w:val="3"/>
                              </w:numPr>
                              <w:spacing w:after="120"/>
                              <w:contextualSpacing w:val="0"/>
                            </w:pPr>
                            <w:r>
                              <w:t>Utiliser</w:t>
                            </w:r>
                            <w:r w:rsidRPr="003518FC">
                              <w:t xml:space="preserve"> des approches </w:t>
                            </w:r>
                            <w:r>
                              <w:t>de</w:t>
                            </w:r>
                            <w:r w:rsidRPr="003518FC">
                              <w:t xml:space="preserve"> communication basées sur le dialogue et la recherche de consensus.  </w:t>
                            </w:r>
                          </w:p>
                          <w:p w14:paraId="5DC6B297" w14:textId="77777777" w:rsidR="00864524" w:rsidRPr="009B5B00" w:rsidRDefault="00864524" w:rsidP="00F97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2D0A" id="Text Box 2" o:spid="_x0000_s1027" type="#_x0000_t202" style="position:absolute;left:0;text-align:left;margin-left:34.8pt;margin-top:5.2pt;width:419pt;height:2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" fillcolor="#ebe1e1 [665]" strokeweight=".5pt">
                <v:path arrowok="t"/>
                <v:textbox>
                  <w:txbxContent>
                    <w:p w14:paraId="5150FBE6" w14:textId="77777777" w:rsidR="00864524" w:rsidRPr="00524512" w:rsidRDefault="00864524" w:rsidP="001E6758">
                      <w:pPr>
                        <w:spacing w:after="120"/>
                        <w:jc w:val="center"/>
                        <w:rPr>
                          <w:b/>
                          <w:bCs/>
                          <w:color w:val="754E4E" w:themeColor="accent6" w:themeShade="BF"/>
                        </w:rPr>
                      </w:pPr>
                      <w:r w:rsidRPr="00524512">
                        <w:rPr>
                          <w:b/>
                          <w:bCs/>
                          <w:color w:val="754E4E" w:themeColor="accent6" w:themeShade="BF"/>
                        </w:rPr>
                        <w:t>Les piliers de Grandmother Project – Changement par la Culture</w:t>
                      </w:r>
                    </w:p>
                    <w:p w14:paraId="2ADC8856" w14:textId="5534C034" w:rsidR="00864524" w:rsidRDefault="00864524" w:rsidP="001E6758">
                      <w:pPr>
                        <w:pStyle w:val="Paragrafoelenco"/>
                        <w:numPr>
                          <w:ilvl w:val="0"/>
                          <w:numId w:val="3"/>
                        </w:numPr>
                        <w:spacing w:after="120"/>
                        <w:contextualSpacing w:val="0"/>
                      </w:pPr>
                      <w:r>
                        <w:t>Prendre en</w:t>
                      </w:r>
                      <w:r w:rsidRPr="00F66EF3">
                        <w:t xml:space="preserve"> compte de la culture dans tous </w:t>
                      </w:r>
                      <w:r>
                        <w:t xml:space="preserve">les </w:t>
                      </w:r>
                      <w:r w:rsidRPr="00F66EF3">
                        <w:t>programme</w:t>
                      </w:r>
                      <w:r>
                        <w:t>s</w:t>
                      </w:r>
                      <w:r w:rsidRPr="00F66EF3">
                        <w:t xml:space="preserve"> de développement</w:t>
                      </w:r>
                      <w:r>
                        <w:t>.</w:t>
                      </w:r>
                    </w:p>
                    <w:p w14:paraId="696726A7" w14:textId="73A0740A" w:rsidR="00864524" w:rsidRPr="00F66EF3" w:rsidRDefault="00864524" w:rsidP="001E6758">
                      <w:pPr>
                        <w:pStyle w:val="Paragrafoelenco"/>
                        <w:numPr>
                          <w:ilvl w:val="0"/>
                          <w:numId w:val="3"/>
                        </w:numPr>
                        <w:spacing w:after="120"/>
                        <w:contextualSpacing w:val="0"/>
                      </w:pPr>
                      <w:r>
                        <w:t>Reconnaître et impliquer effectivement les aînés (</w:t>
                      </w:r>
                      <w:r w:rsidRPr="000D36A2">
                        <w:t>grand-mères</w:t>
                      </w:r>
                      <w:r>
                        <w:t xml:space="preserve"> </w:t>
                      </w:r>
                      <w:r w:rsidRPr="00F66EF3">
                        <w:t xml:space="preserve">et </w:t>
                      </w:r>
                      <w:r>
                        <w:t>grands-p</w:t>
                      </w:r>
                      <w:r w:rsidRPr="000D36A2">
                        <w:t>ère</w:t>
                      </w:r>
                      <w:r>
                        <w:t>s</w:t>
                      </w:r>
                      <w:r w:rsidRPr="00F66EF3">
                        <w:t>) dans les programmes</w:t>
                      </w:r>
                      <w:r>
                        <w:t xml:space="preserve"> de développement.</w:t>
                      </w:r>
                    </w:p>
                    <w:p w14:paraId="3542C596" w14:textId="69CE00D0" w:rsidR="00864524" w:rsidRDefault="00864524" w:rsidP="001E6758">
                      <w:pPr>
                        <w:pStyle w:val="Paragrafoelenco"/>
                        <w:numPr>
                          <w:ilvl w:val="0"/>
                          <w:numId w:val="3"/>
                        </w:numPr>
                        <w:spacing w:after="120"/>
                        <w:contextualSpacing w:val="0"/>
                      </w:pPr>
                      <w:r>
                        <w:t>Renforcer</w:t>
                      </w:r>
                      <w:r w:rsidRPr="00F66EF3">
                        <w:t xml:space="preserve"> la communication entre les </w:t>
                      </w:r>
                      <w:r>
                        <w:t xml:space="preserve">3 </w:t>
                      </w:r>
                      <w:r w:rsidRPr="00F66EF3">
                        <w:t>générations</w:t>
                      </w:r>
                      <w:r>
                        <w:t xml:space="preserve"> et les des deux sexes.</w:t>
                      </w:r>
                    </w:p>
                    <w:p w14:paraId="5DA2DB11" w14:textId="54217EA7" w:rsidR="00864524" w:rsidRDefault="00864524" w:rsidP="001E6758">
                      <w:pPr>
                        <w:pStyle w:val="Paragrafoelenco"/>
                        <w:numPr>
                          <w:ilvl w:val="0"/>
                          <w:numId w:val="3"/>
                        </w:numPr>
                        <w:spacing w:after="120"/>
                        <w:contextualSpacing w:val="0"/>
                      </w:pPr>
                      <w:r>
                        <w:t>Renforcer la confiance et les connaissances des leaders de chaque génération.</w:t>
                      </w:r>
                    </w:p>
                    <w:p w14:paraId="4BBAF145" w14:textId="32344767" w:rsidR="00864524" w:rsidRPr="003518FC" w:rsidRDefault="00864524" w:rsidP="001E6758">
                      <w:pPr>
                        <w:pStyle w:val="Paragrafoelenco"/>
                        <w:numPr>
                          <w:ilvl w:val="0"/>
                          <w:numId w:val="3"/>
                        </w:numPr>
                        <w:spacing w:after="120"/>
                        <w:contextualSpacing w:val="0"/>
                      </w:pPr>
                      <w:r>
                        <w:t>Utiliser</w:t>
                      </w:r>
                      <w:r w:rsidRPr="003518FC">
                        <w:t xml:space="preserve"> des approches </w:t>
                      </w:r>
                      <w:r>
                        <w:t>de</w:t>
                      </w:r>
                      <w:r w:rsidRPr="003518FC">
                        <w:t xml:space="preserve"> communication basées sur le dialogue et la recherche de consensus.  </w:t>
                      </w:r>
                    </w:p>
                    <w:p w14:paraId="5DC6B297" w14:textId="77777777" w:rsidR="00864524" w:rsidRPr="009B5B00" w:rsidRDefault="00864524" w:rsidP="00F97D4A"/>
                  </w:txbxContent>
                </v:textbox>
                <w10:wrap type="square"/>
              </v:shape>
            </w:pict>
          </mc:Fallback>
        </mc:AlternateContent>
      </w:r>
    </w:p>
    <w:p w14:paraId="5173CAB0" w14:textId="77777777" w:rsidR="00887E8C" w:rsidRPr="000706A1" w:rsidRDefault="00887E8C" w:rsidP="00F97D4A"/>
    <w:p w14:paraId="6233915C" w14:textId="77777777" w:rsidR="00631FCF" w:rsidRPr="000706A1" w:rsidRDefault="00631FCF" w:rsidP="00F97D4A">
      <w:pPr>
        <w:pStyle w:val="Paragrafoelenco"/>
      </w:pPr>
    </w:p>
    <w:p w14:paraId="6F5C64F0" w14:textId="77777777" w:rsidR="00631FCF" w:rsidRPr="000706A1" w:rsidRDefault="00631FCF" w:rsidP="00F97D4A">
      <w:pPr>
        <w:pStyle w:val="Paragrafoelenco"/>
      </w:pPr>
    </w:p>
    <w:p w14:paraId="46994851" w14:textId="77777777" w:rsidR="00631FCF" w:rsidRPr="000706A1" w:rsidRDefault="00631FCF" w:rsidP="00F97D4A">
      <w:pPr>
        <w:pStyle w:val="Paragrafoelenco"/>
      </w:pPr>
    </w:p>
    <w:p w14:paraId="01783275" w14:textId="77777777" w:rsidR="00631FCF" w:rsidRPr="000706A1" w:rsidRDefault="00631FCF" w:rsidP="00F97D4A">
      <w:pPr>
        <w:pStyle w:val="Paragrafoelenco"/>
      </w:pPr>
    </w:p>
    <w:p w14:paraId="7B345C9C" w14:textId="77777777" w:rsidR="00631FCF" w:rsidRPr="000706A1" w:rsidRDefault="00631FCF" w:rsidP="00F97D4A">
      <w:pPr>
        <w:pStyle w:val="Paragrafoelenco"/>
      </w:pPr>
    </w:p>
    <w:p w14:paraId="22D1D006" w14:textId="77777777" w:rsidR="00631FCF" w:rsidRPr="000706A1" w:rsidRDefault="00631FCF" w:rsidP="00F97D4A">
      <w:pPr>
        <w:pStyle w:val="Paragrafoelenco"/>
      </w:pPr>
    </w:p>
    <w:p w14:paraId="6626453A" w14:textId="77777777" w:rsidR="00631FCF" w:rsidRPr="000706A1" w:rsidRDefault="00631FCF" w:rsidP="00F97D4A">
      <w:pPr>
        <w:pStyle w:val="Paragrafoelenco"/>
      </w:pPr>
    </w:p>
    <w:p w14:paraId="653AB41C" w14:textId="77777777" w:rsidR="00631FCF" w:rsidRPr="000706A1" w:rsidRDefault="00631FCF" w:rsidP="00F97D4A">
      <w:pPr>
        <w:pStyle w:val="Paragrafoelenco"/>
      </w:pPr>
    </w:p>
    <w:p w14:paraId="181C818C" w14:textId="77777777" w:rsidR="00631FCF" w:rsidRPr="000706A1" w:rsidRDefault="00631FCF" w:rsidP="00F97D4A">
      <w:pPr>
        <w:pStyle w:val="Paragrafoelenco"/>
      </w:pPr>
    </w:p>
    <w:p w14:paraId="18A29681" w14:textId="77777777" w:rsidR="003518FC" w:rsidRDefault="003518FC" w:rsidP="00F97D4A">
      <w:pPr>
        <w:pStyle w:val="Paragrafoelenco"/>
      </w:pPr>
    </w:p>
    <w:p w14:paraId="66926A59" w14:textId="77777777" w:rsidR="001E6758" w:rsidRDefault="001E6758" w:rsidP="00F97D4A"/>
    <w:p w14:paraId="307480A5" w14:textId="294AF6BC" w:rsidR="00025257" w:rsidRDefault="00025257" w:rsidP="00F97D4A">
      <w:r w:rsidRPr="000706A1">
        <w:t xml:space="preserve">L’approche de </w:t>
      </w:r>
      <w:r>
        <w:rPr>
          <w:i/>
        </w:rPr>
        <w:t>c</w:t>
      </w:r>
      <w:r w:rsidRPr="000706A1">
        <w:rPr>
          <w:i/>
        </w:rPr>
        <w:t xml:space="preserve">hangement par la </w:t>
      </w:r>
      <w:r>
        <w:rPr>
          <w:i/>
        </w:rPr>
        <w:t>c</w:t>
      </w:r>
      <w:r w:rsidRPr="000706A1">
        <w:rPr>
          <w:i/>
        </w:rPr>
        <w:t>ulture</w:t>
      </w:r>
      <w:r w:rsidRPr="000706A1">
        <w:t xml:space="preserve"> a été développée par Grandmother Project à partir d’une série d’expériences </w:t>
      </w:r>
      <w:r w:rsidR="001E6758">
        <w:t>positives</w:t>
      </w:r>
      <w:r w:rsidRPr="000706A1">
        <w:t xml:space="preserve"> impliquant les grand-mères dans les programmes </w:t>
      </w:r>
      <w:r>
        <w:t xml:space="preserve">d’éducation, </w:t>
      </w:r>
      <w:r w:rsidRPr="000706A1">
        <w:t xml:space="preserve">de nutrition et de santé communautaire au Sénégal, au Mali, en Mauritanie, à Djibouti, au Laos et dans plusieurs autres pays en développement.  </w:t>
      </w:r>
    </w:p>
    <w:p w14:paraId="48A0CF51" w14:textId="1BAED656" w:rsidR="003708F8" w:rsidRPr="000706A1" w:rsidRDefault="001E6758" w:rsidP="00F97D4A">
      <w:r>
        <w:t xml:space="preserve">Dans </w:t>
      </w:r>
      <w:r w:rsidR="00025257">
        <w:t>les pays cités</w:t>
      </w:r>
      <w:r w:rsidR="00025257" w:rsidRPr="000706A1">
        <w:t xml:space="preserve">, l’implication des grand-mères a contribué à </w:t>
      </w:r>
      <w:r>
        <w:t>améliorer</w:t>
      </w:r>
      <w:r w:rsidR="00025257" w:rsidRPr="000706A1">
        <w:t xml:space="preserve"> la c</w:t>
      </w:r>
      <w:r w:rsidR="00025257">
        <w:t xml:space="preserve">onfiance des communautés </w:t>
      </w:r>
      <w:r>
        <w:t>envers leur</w:t>
      </w:r>
      <w:r w:rsidR="00025257">
        <w:t xml:space="preserve"> savoir et </w:t>
      </w:r>
      <w:r w:rsidR="00025257" w:rsidRPr="000706A1">
        <w:t>l</w:t>
      </w:r>
      <w:r>
        <w:t xml:space="preserve">eur </w:t>
      </w:r>
      <w:r w:rsidR="00025257" w:rsidRPr="000706A1">
        <w:t>expéri</w:t>
      </w:r>
      <w:r w:rsidR="00025257">
        <w:t>ence et à accroî</w:t>
      </w:r>
      <w:r w:rsidR="00025257" w:rsidRPr="000706A1">
        <w:t>tre les résultats des programmes</w:t>
      </w:r>
    </w:p>
    <w:p w14:paraId="247503E4" w14:textId="77777777" w:rsidR="00631FCF" w:rsidRPr="000706A1" w:rsidRDefault="00631FCF" w:rsidP="00524512">
      <w:pPr>
        <w:pStyle w:val="Titolo3"/>
      </w:pPr>
      <w:bookmarkStart w:id="3" w:name="_Toc68885266"/>
      <w:r w:rsidRPr="000706A1">
        <w:t>But de l'atelier Changement par la culture</w:t>
      </w:r>
      <w:bookmarkEnd w:id="3"/>
    </w:p>
    <w:p w14:paraId="356396CF" w14:textId="692C730D" w:rsidR="00887E8C" w:rsidRDefault="003708F8" w:rsidP="00F97D4A">
      <w:pPr>
        <w:pStyle w:val="Paragrafoelenco"/>
        <w:ind w:left="0"/>
      </w:pPr>
      <w:r>
        <w:t xml:space="preserve">L’objectif des </w:t>
      </w:r>
      <w:r w:rsidR="00056CE7">
        <w:t>ateliers</w:t>
      </w:r>
      <w:r>
        <w:t xml:space="preserve"> est de pou</w:t>
      </w:r>
      <w:r w:rsidR="0051072A">
        <w:t>s</w:t>
      </w:r>
      <w:r>
        <w:t xml:space="preserve">ser les participants à </w:t>
      </w:r>
      <w:r w:rsidR="00887E8C" w:rsidRPr="000706A1">
        <w:t>la réflexion</w:t>
      </w:r>
      <w:r>
        <w:t xml:space="preserve"> atour d</w:t>
      </w:r>
      <w:r w:rsidR="002B6ECA">
        <w:t>es aspects</w:t>
      </w:r>
      <w:r w:rsidR="00153776">
        <w:t>-</w:t>
      </w:r>
      <w:r w:rsidR="002B6ECA">
        <w:t xml:space="preserve">clés de l’approche </w:t>
      </w:r>
      <w:r>
        <w:t xml:space="preserve">de </w:t>
      </w:r>
      <w:r w:rsidR="002B6ECA" w:rsidRPr="003708F8">
        <w:rPr>
          <w:i/>
          <w:iCs/>
        </w:rPr>
        <w:t>Changement par la c</w:t>
      </w:r>
      <w:r w:rsidR="00887E8C" w:rsidRPr="003708F8">
        <w:rPr>
          <w:i/>
          <w:iCs/>
        </w:rPr>
        <w:t>ulture</w:t>
      </w:r>
      <w:r w:rsidR="00887E8C" w:rsidRPr="000706A1">
        <w:t xml:space="preserve"> </w:t>
      </w:r>
      <w:r w:rsidR="0051072A">
        <w:t>qu’il faut</w:t>
      </w:r>
      <w:r w:rsidR="00887E8C" w:rsidRPr="000706A1">
        <w:t xml:space="preserve"> prendre en compte dans les programmes </w:t>
      </w:r>
      <w:r w:rsidR="00153776">
        <w:t xml:space="preserve">de développement </w:t>
      </w:r>
      <w:r w:rsidR="00887E8C" w:rsidRPr="000706A1">
        <w:t>communautaire</w:t>
      </w:r>
      <w:r w:rsidR="0051072A">
        <w:t xml:space="preserve"> </w:t>
      </w:r>
      <w:r w:rsidR="00887E8C" w:rsidRPr="000706A1">
        <w:t xml:space="preserve">afin de promouvoir des changements durables </w:t>
      </w:r>
      <w:r w:rsidR="00DF64A5">
        <w:t>d</w:t>
      </w:r>
      <w:r w:rsidR="0051072A">
        <w:t>ans les</w:t>
      </w:r>
      <w:r w:rsidR="00887E8C" w:rsidRPr="000706A1">
        <w:t xml:space="preserve"> normes et</w:t>
      </w:r>
      <w:r w:rsidR="0051072A">
        <w:t xml:space="preserve"> les</w:t>
      </w:r>
      <w:r w:rsidR="00DF64A5">
        <w:t xml:space="preserve"> </w:t>
      </w:r>
      <w:r w:rsidR="00887E8C" w:rsidRPr="000706A1">
        <w:t>pratiques</w:t>
      </w:r>
      <w:r w:rsidR="0051072A">
        <w:t xml:space="preserve"> </w:t>
      </w:r>
      <w:r w:rsidR="00DF64A5">
        <w:t xml:space="preserve">qui règlent </w:t>
      </w:r>
      <w:r w:rsidR="00056CE7">
        <w:t xml:space="preserve">le </w:t>
      </w:r>
      <w:r w:rsidR="00056CE7" w:rsidRPr="000706A1">
        <w:t>bien</w:t>
      </w:r>
      <w:r w:rsidR="00A51739">
        <w:t>-</w:t>
      </w:r>
      <w:r w:rsidR="00887E8C" w:rsidRPr="000706A1">
        <w:t xml:space="preserve"> être des femmes et des enf</w:t>
      </w:r>
      <w:r w:rsidR="00C116D2">
        <w:t>ants.</w:t>
      </w:r>
    </w:p>
    <w:p w14:paraId="489D492F" w14:textId="77777777" w:rsidR="00C116D2" w:rsidRPr="000706A1" w:rsidRDefault="00C116D2" w:rsidP="00F97D4A">
      <w:pPr>
        <w:pStyle w:val="Paragrafoelenco"/>
      </w:pPr>
    </w:p>
    <w:p w14:paraId="550D5C93" w14:textId="6CC6FC65" w:rsidR="00B978CD" w:rsidRPr="00524512" w:rsidRDefault="00887E8C" w:rsidP="00524512">
      <w:pPr>
        <w:pStyle w:val="Titolo3"/>
      </w:pPr>
      <w:bookmarkStart w:id="4" w:name="_Toc68885267"/>
      <w:r w:rsidRPr="00524512">
        <w:t>Les objectifs de l'atelier</w:t>
      </w:r>
      <w:bookmarkEnd w:id="4"/>
      <w:r w:rsidR="00524512">
        <w:t> </w:t>
      </w:r>
    </w:p>
    <w:p w14:paraId="6F2ED70F" w14:textId="77777777" w:rsidR="00B978CD" w:rsidRPr="000706A1" w:rsidRDefault="00B978CD" w:rsidP="00F97D4A">
      <w:pPr>
        <w:pStyle w:val="Paragrafoelenco"/>
        <w:rPr>
          <w:b/>
        </w:rPr>
      </w:pPr>
      <w:r w:rsidRPr="000706A1">
        <w:rPr>
          <w:b/>
        </w:rPr>
        <w:t xml:space="preserve">Objectif 1 : </w:t>
      </w:r>
      <w:r w:rsidR="004A26F4" w:rsidRPr="000706A1">
        <w:t>D</w:t>
      </w:r>
      <w:r w:rsidR="004A26F4" w:rsidRPr="00E203F7">
        <w:rPr>
          <w:szCs w:val="26"/>
        </w:rPr>
        <w:t>iscu</w:t>
      </w:r>
      <w:r w:rsidR="004A26F4" w:rsidRPr="000706A1">
        <w:t xml:space="preserve">ter de </w:t>
      </w:r>
      <w:r w:rsidR="005939A3" w:rsidRPr="000706A1">
        <w:t>la place</w:t>
      </w:r>
      <w:r w:rsidR="005C1A56" w:rsidRPr="000706A1">
        <w:t xml:space="preserve"> de la culture </w:t>
      </w:r>
      <w:r w:rsidR="004A26F4" w:rsidRPr="000706A1">
        <w:t>dans la vie des communautés et dans les programmes de développement</w:t>
      </w:r>
      <w:r w:rsidR="00C116D2">
        <w:t>.</w:t>
      </w:r>
    </w:p>
    <w:p w14:paraId="72FD5926" w14:textId="77777777" w:rsidR="00B978CD" w:rsidRPr="000706A1" w:rsidRDefault="00B978CD" w:rsidP="00F97D4A">
      <w:pPr>
        <w:pStyle w:val="Paragrafoelenco"/>
      </w:pPr>
    </w:p>
    <w:p w14:paraId="7C520CFF" w14:textId="77777777" w:rsidR="00B978CD" w:rsidRPr="000706A1" w:rsidRDefault="00B978CD" w:rsidP="00F97D4A">
      <w:pPr>
        <w:pStyle w:val="Paragrafoelenco"/>
      </w:pPr>
      <w:r w:rsidRPr="000706A1">
        <w:rPr>
          <w:b/>
        </w:rPr>
        <w:t xml:space="preserve">Objectif 2 : </w:t>
      </w:r>
      <w:r w:rsidR="00A223AC" w:rsidRPr="000706A1">
        <w:t>Discuter du rôle des aî</w:t>
      </w:r>
      <w:r w:rsidR="004A26F4" w:rsidRPr="000706A1">
        <w:t xml:space="preserve">nés dans les sociétés africaines et </w:t>
      </w:r>
      <w:r w:rsidR="00A51739">
        <w:t xml:space="preserve">de </w:t>
      </w:r>
      <w:r w:rsidR="004A26F4" w:rsidRPr="000706A1">
        <w:t>leur place dans les programmes de développeme</w:t>
      </w:r>
      <w:r w:rsidR="00C116D2">
        <w:t>nt.</w:t>
      </w:r>
    </w:p>
    <w:p w14:paraId="72C99F20" w14:textId="77777777" w:rsidR="00B978CD" w:rsidRPr="000706A1" w:rsidRDefault="00B978CD" w:rsidP="00F97D4A">
      <w:pPr>
        <w:pStyle w:val="Paragrafoelenco"/>
      </w:pPr>
    </w:p>
    <w:p w14:paraId="3BEA7EA5" w14:textId="7DD73FB3" w:rsidR="00B978CD" w:rsidRPr="000706A1" w:rsidRDefault="00B978CD" w:rsidP="00F97D4A">
      <w:pPr>
        <w:pStyle w:val="Paragrafoelenco"/>
        <w:rPr>
          <w:b/>
        </w:rPr>
      </w:pPr>
      <w:r w:rsidRPr="000706A1">
        <w:rPr>
          <w:b/>
        </w:rPr>
        <w:t>Objectif 3</w:t>
      </w:r>
      <w:r w:rsidR="0051072A">
        <w:rPr>
          <w:b/>
        </w:rPr>
        <w:t xml:space="preserve"> </w:t>
      </w:r>
      <w:r w:rsidRPr="000706A1">
        <w:t>:</w:t>
      </w:r>
      <w:r w:rsidR="000E400F">
        <w:t xml:space="preserve"> </w:t>
      </w:r>
      <w:r w:rsidR="004A26F4" w:rsidRPr="000706A1">
        <w:t xml:space="preserve">Identifier le rôle </w:t>
      </w:r>
      <w:r w:rsidR="00C116D2">
        <w:t>joué par les</w:t>
      </w:r>
      <w:r w:rsidR="004A26F4" w:rsidRPr="000706A1">
        <w:t xml:space="preserve"> grand-mères dans les familles et </w:t>
      </w:r>
      <w:r w:rsidR="00C116D2">
        <w:t xml:space="preserve">dans </w:t>
      </w:r>
      <w:r w:rsidR="004A26F4" w:rsidRPr="000706A1">
        <w:t xml:space="preserve">les </w:t>
      </w:r>
      <w:r w:rsidR="00056CE7" w:rsidRPr="000706A1">
        <w:t>communautés</w:t>
      </w:r>
      <w:r w:rsidR="00056CE7">
        <w:t xml:space="preserve"> et</w:t>
      </w:r>
      <w:r w:rsidR="004A26F4" w:rsidRPr="000706A1">
        <w:t xml:space="preserve"> leur implication dans les programmes de développement </w:t>
      </w:r>
      <w:r w:rsidR="0051072A">
        <w:t xml:space="preserve">qui </w:t>
      </w:r>
      <w:r w:rsidR="00056CE7">
        <w:t xml:space="preserve">s’occupent </w:t>
      </w:r>
      <w:r w:rsidR="00056CE7" w:rsidRPr="000706A1">
        <w:t>des</w:t>
      </w:r>
      <w:r w:rsidR="004A26F4" w:rsidRPr="000706A1">
        <w:t xml:space="preserve"> femmes et des enfants</w:t>
      </w:r>
      <w:r w:rsidR="00C116D2">
        <w:t>.</w:t>
      </w:r>
    </w:p>
    <w:p w14:paraId="2E0948B3" w14:textId="77777777" w:rsidR="00B978CD" w:rsidRPr="000706A1" w:rsidRDefault="00B978CD" w:rsidP="00F97D4A">
      <w:pPr>
        <w:pStyle w:val="Paragrafoelenco"/>
      </w:pPr>
    </w:p>
    <w:p w14:paraId="3536BCD1" w14:textId="5CCA0333" w:rsidR="00B978CD" w:rsidRPr="000706A1" w:rsidRDefault="00B978CD" w:rsidP="00F97D4A">
      <w:pPr>
        <w:pStyle w:val="Paragrafoelenco"/>
        <w:rPr>
          <w:b/>
        </w:rPr>
      </w:pPr>
      <w:r w:rsidRPr="000706A1">
        <w:rPr>
          <w:b/>
        </w:rPr>
        <w:t xml:space="preserve">Objectif 4 : </w:t>
      </w:r>
      <w:r w:rsidR="004A26F4" w:rsidRPr="000706A1">
        <w:t xml:space="preserve">Identifier les facteurs qui expliquent </w:t>
      </w:r>
      <w:r w:rsidR="00EF0FD2">
        <w:t>la faible implication d</w:t>
      </w:r>
      <w:r w:rsidR="00A223AC" w:rsidRPr="000706A1">
        <w:t>es grand-mère</w:t>
      </w:r>
      <w:r w:rsidR="004A26F4" w:rsidRPr="000706A1">
        <w:t xml:space="preserve">s dans les programmes de développement </w:t>
      </w:r>
      <w:r w:rsidR="0051072A">
        <w:t>qui regardent</w:t>
      </w:r>
      <w:r w:rsidR="004A26F4" w:rsidRPr="000706A1">
        <w:t xml:space="preserve"> les femmes et les enfants</w:t>
      </w:r>
      <w:r w:rsidR="00C116D2">
        <w:t>.</w:t>
      </w:r>
    </w:p>
    <w:p w14:paraId="0FF663D6" w14:textId="77777777" w:rsidR="00B978CD" w:rsidRPr="000706A1" w:rsidRDefault="00B978CD" w:rsidP="00F97D4A">
      <w:pPr>
        <w:pStyle w:val="Paragrafoelenco"/>
      </w:pPr>
    </w:p>
    <w:p w14:paraId="7A60CE46" w14:textId="77777777" w:rsidR="00B978CD" w:rsidRDefault="00B978CD" w:rsidP="00F97D4A">
      <w:pPr>
        <w:pStyle w:val="Paragrafoelenco"/>
      </w:pPr>
      <w:r w:rsidRPr="000706A1">
        <w:rPr>
          <w:b/>
        </w:rPr>
        <w:t xml:space="preserve">Objectif 5 : </w:t>
      </w:r>
      <w:r w:rsidR="004A26F4" w:rsidRPr="000706A1">
        <w:t>Identifier les différences entre les sociétés individualistes et collectivistes et leur prise en compte dans les programmes de développeme</w:t>
      </w:r>
      <w:r w:rsidR="00C116D2">
        <w:t>nt en Afrique.</w:t>
      </w:r>
    </w:p>
    <w:p w14:paraId="6ED642D8" w14:textId="77777777" w:rsidR="002B6ECA" w:rsidRDefault="002B6ECA" w:rsidP="00F97D4A">
      <w:pPr>
        <w:pStyle w:val="Paragrafoelenco"/>
      </w:pPr>
    </w:p>
    <w:p w14:paraId="2CCF5C92" w14:textId="2D715298" w:rsidR="002B6ECA" w:rsidRPr="000706A1" w:rsidRDefault="002B6ECA" w:rsidP="00F97D4A">
      <w:pPr>
        <w:pStyle w:val="Paragrafoelenco"/>
      </w:pPr>
      <w:r w:rsidRPr="00E5728B">
        <w:rPr>
          <w:b/>
        </w:rPr>
        <w:t>O</w:t>
      </w:r>
      <w:r w:rsidR="00E5728B" w:rsidRPr="00E5728B">
        <w:rPr>
          <w:b/>
        </w:rPr>
        <w:t>b</w:t>
      </w:r>
      <w:r w:rsidRPr="00E5728B">
        <w:rPr>
          <w:b/>
        </w:rPr>
        <w:t>jectif 6</w:t>
      </w:r>
      <w:r>
        <w:t xml:space="preserve"> : </w:t>
      </w:r>
      <w:r w:rsidR="00E5728B">
        <w:t>Discuter de l’i</w:t>
      </w:r>
      <w:r w:rsidR="00941619">
        <w:t>nfluence</w:t>
      </w:r>
      <w:r w:rsidR="00E5728B">
        <w:t xml:space="preserve"> de la culture sur les normes sociales et sur les comportements indiv</w:t>
      </w:r>
      <w:r w:rsidR="00EF0FD2">
        <w:t>i</w:t>
      </w:r>
      <w:r w:rsidR="00E5728B">
        <w:t xml:space="preserve">duels dans les </w:t>
      </w:r>
      <w:r w:rsidR="00056CE7">
        <w:t>sociétés</w:t>
      </w:r>
      <w:r w:rsidR="00E5728B">
        <w:t xml:space="preserve"> collectivistes </w:t>
      </w:r>
    </w:p>
    <w:p w14:paraId="2A1F0982" w14:textId="77777777" w:rsidR="00B978CD" w:rsidRPr="000706A1" w:rsidRDefault="00B978CD" w:rsidP="00F97D4A">
      <w:pPr>
        <w:pStyle w:val="Paragrafoelenco"/>
      </w:pPr>
    </w:p>
    <w:p w14:paraId="03BC8A1C" w14:textId="2DB890A0" w:rsidR="00B978CD" w:rsidRDefault="00E5728B" w:rsidP="00F97D4A">
      <w:pPr>
        <w:pStyle w:val="Paragrafoelenco"/>
      </w:pPr>
      <w:r>
        <w:rPr>
          <w:b/>
        </w:rPr>
        <w:t>Objectif 7</w:t>
      </w:r>
      <w:r w:rsidR="00B978CD" w:rsidRPr="000706A1">
        <w:t xml:space="preserve"> : </w:t>
      </w:r>
      <w:r w:rsidR="004A26F4" w:rsidRPr="000706A1">
        <w:t>Discuter de la différence entre une approche</w:t>
      </w:r>
      <w:r w:rsidR="00721FAF" w:rsidRPr="000706A1">
        <w:t xml:space="preserve"> « linéaire » et une approche</w:t>
      </w:r>
      <w:r w:rsidR="00056CE7" w:rsidRPr="000706A1">
        <w:t xml:space="preserve"> « systémique »</w:t>
      </w:r>
      <w:r w:rsidR="004A26F4" w:rsidRPr="000706A1">
        <w:t xml:space="preserve"> pour promouvoir des changements dans les communauté</w:t>
      </w:r>
      <w:r w:rsidR="00B978CD" w:rsidRPr="000706A1">
        <w:t>s</w:t>
      </w:r>
      <w:r w:rsidR="00C116D2">
        <w:t>.</w:t>
      </w:r>
    </w:p>
    <w:p w14:paraId="730B0B64" w14:textId="77777777" w:rsidR="00890E16" w:rsidRPr="00890E16" w:rsidRDefault="00890E16" w:rsidP="00F97D4A">
      <w:pPr>
        <w:pStyle w:val="Paragrafoelenco"/>
      </w:pPr>
    </w:p>
    <w:p w14:paraId="09C0F684" w14:textId="77777777" w:rsidR="00B978CD" w:rsidRPr="000706A1" w:rsidRDefault="00E5728B" w:rsidP="00F97D4A">
      <w:pPr>
        <w:pStyle w:val="Paragrafoelenco"/>
      </w:pPr>
      <w:r>
        <w:rPr>
          <w:b/>
        </w:rPr>
        <w:t>Objectif 8</w:t>
      </w:r>
      <w:r w:rsidR="00B978CD" w:rsidRPr="000706A1">
        <w:t xml:space="preserve"> : </w:t>
      </w:r>
      <w:r w:rsidR="00D94ECF" w:rsidRPr="000706A1">
        <w:t>Discuter des trois facteurs qui contribuent à la réussite des programmes communautaires</w:t>
      </w:r>
      <w:r w:rsidR="00C116D2">
        <w:t>.</w:t>
      </w:r>
    </w:p>
    <w:p w14:paraId="4ABDCABE" w14:textId="77777777" w:rsidR="00B978CD" w:rsidRPr="000706A1" w:rsidRDefault="00B978CD" w:rsidP="00F97D4A">
      <w:pPr>
        <w:pStyle w:val="Paragrafoelenco"/>
      </w:pPr>
    </w:p>
    <w:p w14:paraId="6E17BBFA" w14:textId="0A5BCD03" w:rsidR="00B978CD" w:rsidRDefault="00E5728B" w:rsidP="00F97D4A">
      <w:pPr>
        <w:pStyle w:val="Paragrafoelenco"/>
      </w:pPr>
      <w:r>
        <w:rPr>
          <w:b/>
        </w:rPr>
        <w:t>Objectif 9</w:t>
      </w:r>
      <w:r w:rsidR="00B978CD" w:rsidRPr="000706A1">
        <w:t xml:space="preserve"> : </w:t>
      </w:r>
      <w:r w:rsidR="005555CA" w:rsidRPr="000706A1">
        <w:t xml:space="preserve">Discuter des effets négatifs inattendus </w:t>
      </w:r>
      <w:r w:rsidR="00056CE7" w:rsidRPr="000706A1">
        <w:t>de</w:t>
      </w:r>
      <w:r w:rsidR="00056CE7">
        <w:t>s</w:t>
      </w:r>
      <w:r w:rsidR="00056CE7" w:rsidRPr="000706A1">
        <w:t xml:space="preserve"> programmes</w:t>
      </w:r>
      <w:r w:rsidR="005555CA" w:rsidRPr="000706A1">
        <w:t xml:space="preserve"> de développement</w:t>
      </w:r>
      <w:r w:rsidR="00890E16">
        <w:t>.</w:t>
      </w:r>
    </w:p>
    <w:p w14:paraId="1F9367AC" w14:textId="77777777" w:rsidR="00890E16" w:rsidRDefault="00890E16" w:rsidP="00F97D4A">
      <w:pPr>
        <w:pStyle w:val="Paragrafoelenco"/>
      </w:pPr>
    </w:p>
    <w:p w14:paraId="74FD0314" w14:textId="77777777" w:rsidR="00890E16" w:rsidRPr="000706A1" w:rsidRDefault="00E5728B" w:rsidP="00F97D4A">
      <w:pPr>
        <w:pStyle w:val="Paragrafoelenco"/>
      </w:pPr>
      <w:r>
        <w:rPr>
          <w:b/>
        </w:rPr>
        <w:t>Objectif 10</w:t>
      </w:r>
      <w:r w:rsidR="00890E16" w:rsidRPr="000706A1">
        <w:t xml:space="preserve"> : Défini</w:t>
      </w:r>
      <w:r w:rsidR="00890E16">
        <w:t xml:space="preserve">r </w:t>
      </w:r>
      <w:r>
        <w:t>les caractéristiques d’</w:t>
      </w:r>
      <w:r w:rsidR="00890E16">
        <w:t>une communauté développée.</w:t>
      </w:r>
    </w:p>
    <w:p w14:paraId="296C0F0D" w14:textId="77777777" w:rsidR="00890E16" w:rsidRPr="000706A1" w:rsidRDefault="00890E16" w:rsidP="00F97D4A">
      <w:pPr>
        <w:pStyle w:val="Paragrafoelenco"/>
      </w:pPr>
    </w:p>
    <w:p w14:paraId="318A3812" w14:textId="3F58FF92" w:rsidR="005555CA" w:rsidRPr="000706A1" w:rsidRDefault="00890E16" w:rsidP="00F97D4A">
      <w:pPr>
        <w:pStyle w:val="Paragrafoelenco"/>
      </w:pPr>
      <w:r>
        <w:rPr>
          <w:b/>
        </w:rPr>
        <w:t>O</w:t>
      </w:r>
      <w:r w:rsidR="00E5728B">
        <w:rPr>
          <w:b/>
        </w:rPr>
        <w:t>bjectif 11</w:t>
      </w:r>
      <w:r w:rsidR="00B978CD" w:rsidRPr="000706A1">
        <w:t xml:space="preserve"> : </w:t>
      </w:r>
      <w:r w:rsidR="0051072A">
        <w:t>Absorber les</w:t>
      </w:r>
      <w:r w:rsidR="005555CA" w:rsidRPr="000706A1">
        <w:t xml:space="preserve"> résultats de l’approche </w:t>
      </w:r>
      <w:r w:rsidR="005555CA" w:rsidRPr="000706A1">
        <w:rPr>
          <w:i/>
        </w:rPr>
        <w:t>Changement par la Culture</w:t>
      </w:r>
      <w:r w:rsidR="005555CA" w:rsidRPr="000706A1">
        <w:t xml:space="preserve"> dans les domaines de la santé</w:t>
      </w:r>
      <w:r w:rsidR="00E5728B">
        <w:t>/nutrition</w:t>
      </w:r>
      <w:r w:rsidR="005555CA" w:rsidRPr="000706A1">
        <w:t>, de la protectio</w:t>
      </w:r>
      <w:r w:rsidR="0051072A">
        <w:t>n</w:t>
      </w:r>
      <w:r w:rsidR="00B46707">
        <w:t xml:space="preserve"> </w:t>
      </w:r>
      <w:r w:rsidR="0052608E">
        <w:t>de l’enfance</w:t>
      </w:r>
      <w:r w:rsidR="005555CA" w:rsidRPr="000706A1">
        <w:t>, de l’éducation</w:t>
      </w:r>
      <w:r w:rsidR="004C15C3">
        <w:t>, d</w:t>
      </w:r>
      <w:r w:rsidR="0051072A">
        <w:t>e</w:t>
      </w:r>
      <w:r w:rsidR="004C15C3">
        <w:t xml:space="preserve"> </w:t>
      </w:r>
      <w:r w:rsidR="0051072A">
        <w:t>l’amélioration de</w:t>
      </w:r>
      <w:r w:rsidR="005555CA" w:rsidRPr="000706A1">
        <w:t xml:space="preserve"> l’infrastructure sociale</w:t>
      </w:r>
      <w:r w:rsidR="004C15C3">
        <w:t xml:space="preserve">, </w:t>
      </w:r>
      <w:r w:rsidR="00056CE7">
        <w:t>etc.</w:t>
      </w:r>
    </w:p>
    <w:p w14:paraId="1E95D5EB" w14:textId="77777777" w:rsidR="00B978CD" w:rsidRPr="000706A1" w:rsidRDefault="00B978CD" w:rsidP="00F97D4A">
      <w:pPr>
        <w:pStyle w:val="Paragrafoelenco"/>
      </w:pPr>
    </w:p>
    <w:p w14:paraId="753C67DE" w14:textId="5831C3CB" w:rsidR="00690F4D" w:rsidRPr="000706A1" w:rsidRDefault="00E5728B" w:rsidP="00F97D4A">
      <w:pPr>
        <w:pStyle w:val="Paragrafoelenco"/>
      </w:pPr>
      <w:r>
        <w:rPr>
          <w:b/>
        </w:rPr>
        <w:t>Objectif 12</w:t>
      </w:r>
      <w:r w:rsidR="00B978CD" w:rsidRPr="000706A1">
        <w:t xml:space="preserve"> : Présenter </w:t>
      </w:r>
      <w:r w:rsidR="0059718E">
        <w:t>la T</w:t>
      </w:r>
      <w:r w:rsidR="00890E16">
        <w:t>héorie d</w:t>
      </w:r>
      <w:r w:rsidR="004C15C3">
        <w:t>u</w:t>
      </w:r>
      <w:r w:rsidR="00890E16">
        <w:t xml:space="preserve"> Changement de GMP</w:t>
      </w:r>
      <w:r>
        <w:t xml:space="preserve"> selon la vision des communautés</w:t>
      </w:r>
      <w:r w:rsidR="00890E16">
        <w:t>.</w:t>
      </w:r>
    </w:p>
    <w:p w14:paraId="2969A523" w14:textId="77777777" w:rsidR="00690F4D" w:rsidRPr="000706A1" w:rsidRDefault="00690F4D" w:rsidP="00F97D4A">
      <w:pPr>
        <w:pStyle w:val="Paragrafoelenco"/>
      </w:pPr>
    </w:p>
    <w:p w14:paraId="54F1025C" w14:textId="19D2AAFC" w:rsidR="00690F4D" w:rsidRPr="000706A1" w:rsidRDefault="00E5728B" w:rsidP="00F97D4A">
      <w:pPr>
        <w:pStyle w:val="Paragrafoelenco"/>
      </w:pPr>
      <w:r>
        <w:rPr>
          <w:b/>
        </w:rPr>
        <w:t>Objectif 13</w:t>
      </w:r>
      <w:r w:rsidR="00690F4D" w:rsidRPr="000706A1">
        <w:t xml:space="preserve"> : </w:t>
      </w:r>
      <w:r w:rsidR="004A26F4" w:rsidRPr="000706A1">
        <w:t xml:space="preserve">Introduire les cinq étapes de l’approche </w:t>
      </w:r>
      <w:r w:rsidR="004A26F4" w:rsidRPr="000706A1">
        <w:rPr>
          <w:i/>
        </w:rPr>
        <w:t>Changement par la Culture</w:t>
      </w:r>
      <w:r w:rsidR="00890E16">
        <w:t xml:space="preserve"> dans</w:t>
      </w:r>
      <w:r w:rsidR="004A26F4" w:rsidRPr="000706A1">
        <w:t xml:space="preserve"> la promotion du bien</w:t>
      </w:r>
      <w:r w:rsidR="004C15C3">
        <w:t>-</w:t>
      </w:r>
      <w:r w:rsidR="004A26F4" w:rsidRPr="000706A1">
        <w:t>être des femmes et des enfants</w:t>
      </w:r>
      <w:r w:rsidR="00890E16">
        <w:t>.</w:t>
      </w:r>
    </w:p>
    <w:p w14:paraId="3CF46AAC" w14:textId="77777777" w:rsidR="00690F4D" w:rsidRPr="000706A1" w:rsidRDefault="00690F4D" w:rsidP="00F97D4A">
      <w:pPr>
        <w:pStyle w:val="Paragrafoelenco"/>
      </w:pPr>
    </w:p>
    <w:p w14:paraId="07AD2DDE" w14:textId="4655D107" w:rsidR="00690F4D" w:rsidRPr="000706A1" w:rsidRDefault="00E5728B" w:rsidP="00F97D4A">
      <w:pPr>
        <w:pStyle w:val="Paragrafoelenco"/>
      </w:pPr>
      <w:r>
        <w:rPr>
          <w:b/>
        </w:rPr>
        <w:t>Objectif 14</w:t>
      </w:r>
      <w:r w:rsidR="00690F4D" w:rsidRPr="000706A1">
        <w:rPr>
          <w:b/>
        </w:rPr>
        <w:t xml:space="preserve"> :</w:t>
      </w:r>
      <w:r>
        <w:rPr>
          <w:b/>
        </w:rPr>
        <w:t xml:space="preserve"> </w:t>
      </w:r>
      <w:r w:rsidR="004A26F4" w:rsidRPr="000706A1">
        <w:t>Discuter l’étude rapide</w:t>
      </w:r>
      <w:r w:rsidR="00890E16">
        <w:t xml:space="preserve"> pour analyser </w:t>
      </w:r>
      <w:r w:rsidR="004C15C3">
        <w:t xml:space="preserve">les </w:t>
      </w:r>
      <w:r w:rsidR="00890E16">
        <w:t xml:space="preserve">rôles et </w:t>
      </w:r>
      <w:r w:rsidR="004C15C3">
        <w:t>l</w:t>
      </w:r>
      <w:r w:rsidR="004A26F4" w:rsidRPr="000706A1">
        <w:t>es influences des acteurs familiaux et communautaires</w:t>
      </w:r>
      <w:r w:rsidR="006C0F05" w:rsidRPr="000706A1">
        <w:t xml:space="preserve"> (</w:t>
      </w:r>
      <w:r w:rsidR="00056CE7" w:rsidRPr="000706A1">
        <w:t>Étape</w:t>
      </w:r>
      <w:r w:rsidR="006C0F05" w:rsidRPr="000706A1">
        <w:t xml:space="preserve"> 1)</w:t>
      </w:r>
      <w:r w:rsidR="00890E16">
        <w:t>.</w:t>
      </w:r>
    </w:p>
    <w:p w14:paraId="19C547E9" w14:textId="77777777" w:rsidR="00690F4D" w:rsidRPr="000706A1" w:rsidRDefault="00690F4D" w:rsidP="00F97D4A">
      <w:pPr>
        <w:pStyle w:val="Paragrafoelenco"/>
      </w:pPr>
    </w:p>
    <w:p w14:paraId="40647A34" w14:textId="4FDEDA2B" w:rsidR="000842C7" w:rsidRDefault="00E5728B" w:rsidP="00F97D4A">
      <w:pPr>
        <w:pStyle w:val="Paragrafoelenco"/>
      </w:pPr>
      <w:r>
        <w:rPr>
          <w:b/>
        </w:rPr>
        <w:t>Objectif 15</w:t>
      </w:r>
      <w:r w:rsidR="00690F4D" w:rsidRPr="000706A1">
        <w:t xml:space="preserve"> : </w:t>
      </w:r>
      <w:r w:rsidR="00890E16">
        <w:t>Discuter de l’impo</w:t>
      </w:r>
      <w:r w:rsidR="00A1034A">
        <w:t xml:space="preserve">rtance de la </w:t>
      </w:r>
      <w:r w:rsidR="00056CE7">
        <w:t>valorisation du</w:t>
      </w:r>
      <w:r w:rsidR="00A1034A">
        <w:t xml:space="preserve"> rô</w:t>
      </w:r>
      <w:r w:rsidR="000E400F">
        <w:t>le des grand-mè</w:t>
      </w:r>
      <w:r w:rsidR="00890E16">
        <w:t xml:space="preserve">res pour qu’elles </w:t>
      </w:r>
      <w:r w:rsidR="0051072A">
        <w:t>provoquent</w:t>
      </w:r>
      <w:r w:rsidR="00890E16">
        <w:t xml:space="preserve"> des changements positifs (</w:t>
      </w:r>
      <w:r w:rsidR="00056CE7">
        <w:t>Étape</w:t>
      </w:r>
      <w:r w:rsidR="00890E16">
        <w:t xml:space="preserve"> 2</w:t>
      </w:r>
      <w:r w:rsidR="003C0059" w:rsidRPr="000706A1">
        <w:t>)</w:t>
      </w:r>
      <w:r w:rsidR="00890E16">
        <w:t>.</w:t>
      </w:r>
    </w:p>
    <w:p w14:paraId="69B0FE72" w14:textId="77777777" w:rsidR="00890E16" w:rsidRPr="00890E16" w:rsidRDefault="00890E16" w:rsidP="00F97D4A">
      <w:pPr>
        <w:pStyle w:val="Paragrafoelenco"/>
      </w:pPr>
    </w:p>
    <w:p w14:paraId="461E4849" w14:textId="65F26A9A" w:rsidR="00890E16" w:rsidRDefault="00E5728B" w:rsidP="00F97D4A">
      <w:pPr>
        <w:pStyle w:val="Paragrafoelenco"/>
      </w:pPr>
      <w:r>
        <w:rPr>
          <w:b/>
        </w:rPr>
        <w:t>Objectif 16</w:t>
      </w:r>
      <w:r w:rsidR="00690F4D" w:rsidRPr="000706A1">
        <w:t xml:space="preserve"> :</w:t>
      </w:r>
      <w:r w:rsidR="0051072A">
        <w:t xml:space="preserve"> </w:t>
      </w:r>
      <w:r w:rsidR="00690F4D" w:rsidRPr="00890E16">
        <w:t>Discuter de deux</w:t>
      </w:r>
      <w:r w:rsidR="00A1034A">
        <w:t xml:space="preserve"> </w:t>
      </w:r>
      <w:r w:rsidR="003C0059" w:rsidRPr="00890E16">
        <w:t>approche</w:t>
      </w:r>
      <w:r w:rsidR="009059B8" w:rsidRPr="00890E16">
        <w:t xml:space="preserve">s de communication </w:t>
      </w:r>
      <w:r w:rsidR="001E1B14">
        <w:t>opposées</w:t>
      </w:r>
      <w:r w:rsidR="00690F4D" w:rsidRPr="00890E16">
        <w:t xml:space="preserve"> qui peuvent être utilisées </w:t>
      </w:r>
      <w:r w:rsidR="0051072A">
        <w:t>dans</w:t>
      </w:r>
      <w:r w:rsidR="00890E16">
        <w:t xml:space="preserve"> les communautés.</w:t>
      </w:r>
    </w:p>
    <w:p w14:paraId="12C7EF70" w14:textId="77777777" w:rsidR="00690F4D" w:rsidRPr="000706A1" w:rsidRDefault="00690F4D" w:rsidP="00F97D4A">
      <w:pPr>
        <w:pStyle w:val="Paragrafoelenco"/>
      </w:pPr>
    </w:p>
    <w:p w14:paraId="1B396A24" w14:textId="2738BB6A" w:rsidR="00690F4D" w:rsidRPr="000706A1" w:rsidRDefault="00CB22B8" w:rsidP="00F97D4A">
      <w:pPr>
        <w:pStyle w:val="Paragrafoelenco"/>
      </w:pPr>
      <w:r>
        <w:rPr>
          <w:b/>
        </w:rPr>
        <w:t>Objectif 17</w:t>
      </w:r>
      <w:r w:rsidR="00690F4D" w:rsidRPr="000706A1">
        <w:t xml:space="preserve"> :</w:t>
      </w:r>
      <w:r w:rsidR="0051072A">
        <w:t xml:space="preserve"> </w:t>
      </w:r>
      <w:r w:rsidR="00690F4D" w:rsidRPr="000706A1">
        <w:t>Analyser la pertinence du modèle d</w:t>
      </w:r>
      <w:r w:rsidR="0051072A">
        <w:t>u</w:t>
      </w:r>
      <w:r w:rsidR="00690F4D" w:rsidRPr="000706A1">
        <w:t xml:space="preserve"> changement de</w:t>
      </w:r>
      <w:r w:rsidR="0051072A">
        <w:t>s</w:t>
      </w:r>
      <w:r w:rsidR="00690F4D" w:rsidRPr="000706A1">
        <w:t xml:space="preserve"> connaissances</w:t>
      </w:r>
      <w:r w:rsidR="004C15C3">
        <w:t>,</w:t>
      </w:r>
      <w:r w:rsidR="0051072A">
        <w:t xml:space="preserve"> </w:t>
      </w:r>
      <w:r w:rsidR="001E1B14">
        <w:t>d</w:t>
      </w:r>
      <w:r w:rsidR="0051072A">
        <w:t xml:space="preserve">es </w:t>
      </w:r>
      <w:r w:rsidR="00690F4D" w:rsidRPr="000706A1">
        <w:t>attitudes</w:t>
      </w:r>
      <w:r w:rsidR="004C15C3">
        <w:t xml:space="preserve"> e</w:t>
      </w:r>
      <w:r w:rsidR="001E1B14">
        <w:t>t de</w:t>
      </w:r>
      <w:r w:rsidR="0051072A">
        <w:t>s</w:t>
      </w:r>
      <w:r w:rsidR="001E1B14">
        <w:t xml:space="preserve"> </w:t>
      </w:r>
      <w:r w:rsidR="00690F4D" w:rsidRPr="000706A1">
        <w:t>pratiques</w:t>
      </w:r>
      <w:r w:rsidR="00890E16">
        <w:t xml:space="preserve"> fréquemment utilisé</w:t>
      </w:r>
      <w:r w:rsidR="0080782C">
        <w:t xml:space="preserve"> dans les sociétés collectivistes.</w:t>
      </w:r>
    </w:p>
    <w:p w14:paraId="04A9A160" w14:textId="77777777" w:rsidR="00690F4D" w:rsidRPr="000706A1" w:rsidRDefault="00690F4D" w:rsidP="00F97D4A">
      <w:pPr>
        <w:pStyle w:val="Paragrafoelenco"/>
      </w:pPr>
    </w:p>
    <w:p w14:paraId="7AA09F7C" w14:textId="77777777" w:rsidR="00690F4D" w:rsidRPr="000706A1" w:rsidRDefault="00CB22B8" w:rsidP="00F97D4A">
      <w:pPr>
        <w:pStyle w:val="Paragrafoelenco"/>
      </w:pPr>
      <w:r>
        <w:rPr>
          <w:b/>
        </w:rPr>
        <w:t xml:space="preserve">Objectif 18 </w:t>
      </w:r>
      <w:r w:rsidR="00690F4D" w:rsidRPr="000706A1">
        <w:t xml:space="preserve">: </w:t>
      </w:r>
      <w:r w:rsidR="00094747" w:rsidRPr="000706A1">
        <w:t>D</w:t>
      </w:r>
      <w:r w:rsidR="004A26F4" w:rsidRPr="000706A1">
        <w:t>iscuter de l’approche de</w:t>
      </w:r>
      <w:r w:rsidR="00690F4D" w:rsidRPr="000706A1">
        <w:t xml:space="preserve"> communication qui favorise</w:t>
      </w:r>
      <w:r w:rsidR="004A26F4" w:rsidRPr="000706A1">
        <w:t xml:space="preserve"> le dialogue et le consensus pour des changements durables</w:t>
      </w:r>
      <w:r w:rsidR="00690F4D" w:rsidRPr="000706A1">
        <w:t xml:space="preserve"> des normes sociales</w:t>
      </w:r>
      <w:r w:rsidR="0080782C">
        <w:t>.</w:t>
      </w:r>
    </w:p>
    <w:p w14:paraId="7F13606A" w14:textId="77777777" w:rsidR="00690F4D" w:rsidRPr="000706A1" w:rsidRDefault="00690F4D" w:rsidP="00F97D4A">
      <w:pPr>
        <w:pStyle w:val="Paragrafoelenco"/>
      </w:pPr>
    </w:p>
    <w:p w14:paraId="2566B2D4" w14:textId="77777777" w:rsidR="007147AF" w:rsidRPr="000706A1" w:rsidRDefault="00DA5B57" w:rsidP="00F97D4A">
      <w:pPr>
        <w:pStyle w:val="Paragrafoelenco"/>
      </w:pPr>
      <w:r>
        <w:rPr>
          <w:b/>
        </w:rPr>
        <w:t>Objectif 19</w:t>
      </w:r>
      <w:r w:rsidR="00690F4D" w:rsidRPr="000706A1">
        <w:t xml:space="preserve"> : </w:t>
      </w:r>
      <w:r w:rsidR="004A26F4" w:rsidRPr="000706A1">
        <w:t>Discuter des principes d'éducation des adultes qui favorisent l’engagement et le changement dans les communautés</w:t>
      </w:r>
      <w:r w:rsidR="0080782C">
        <w:t>.</w:t>
      </w:r>
    </w:p>
    <w:p w14:paraId="6FE72D47" w14:textId="77777777" w:rsidR="007147AF" w:rsidRPr="000706A1" w:rsidRDefault="007147AF" w:rsidP="00F97D4A">
      <w:pPr>
        <w:pStyle w:val="Paragrafoelenco"/>
      </w:pPr>
    </w:p>
    <w:p w14:paraId="12C0FAD3" w14:textId="77777777" w:rsidR="007147AF" w:rsidRPr="000706A1" w:rsidRDefault="00DA5B57" w:rsidP="00F97D4A">
      <w:pPr>
        <w:pStyle w:val="Paragrafoelenco"/>
      </w:pPr>
      <w:r>
        <w:rPr>
          <w:b/>
        </w:rPr>
        <w:t>Objectifs 20</w:t>
      </w:r>
      <w:r w:rsidR="007147AF" w:rsidRPr="000706A1">
        <w:t xml:space="preserve"> : </w:t>
      </w:r>
      <w:r w:rsidR="004A26F4" w:rsidRPr="000706A1">
        <w:t>D</w:t>
      </w:r>
      <w:r w:rsidR="007147AF" w:rsidRPr="000706A1">
        <w:t>iscuter des outils</w:t>
      </w:r>
      <w:r w:rsidR="0080782C">
        <w:t>/activités</w:t>
      </w:r>
      <w:r w:rsidR="007147AF" w:rsidRPr="000706A1">
        <w:t xml:space="preserve"> de communication basé</w:t>
      </w:r>
      <w:r w:rsidR="004A26F4" w:rsidRPr="000706A1">
        <w:t>s sur le dialogue et la réflexion critique</w:t>
      </w:r>
      <w:r w:rsidR="0080782C">
        <w:t>.</w:t>
      </w:r>
    </w:p>
    <w:p w14:paraId="10633836" w14:textId="77777777" w:rsidR="007147AF" w:rsidRPr="000706A1" w:rsidRDefault="007147AF" w:rsidP="00F97D4A">
      <w:pPr>
        <w:pStyle w:val="Paragrafoelenco"/>
      </w:pPr>
    </w:p>
    <w:p w14:paraId="49703500" w14:textId="77777777" w:rsidR="007147AF" w:rsidRPr="000706A1" w:rsidRDefault="00DA5B57" w:rsidP="00F97D4A">
      <w:pPr>
        <w:pStyle w:val="Paragrafoelenco"/>
      </w:pPr>
      <w:r>
        <w:rPr>
          <w:b/>
        </w:rPr>
        <w:t>Objectif 21</w:t>
      </w:r>
      <w:r w:rsidR="007147AF" w:rsidRPr="000706A1">
        <w:t xml:space="preserve"> : </w:t>
      </w:r>
      <w:r w:rsidR="004A26F4" w:rsidRPr="000706A1">
        <w:t xml:space="preserve">Discuter de la dynamique de communication et d’influence entre les femmes plus âgées et </w:t>
      </w:r>
      <w:r w:rsidR="007147AF" w:rsidRPr="000706A1">
        <w:t xml:space="preserve">les </w:t>
      </w:r>
      <w:r w:rsidR="0080782C">
        <w:t>plus jeunes dans toute communauté.</w:t>
      </w:r>
    </w:p>
    <w:p w14:paraId="70AE227B" w14:textId="77777777" w:rsidR="007147AF" w:rsidRPr="000706A1" w:rsidRDefault="007147AF" w:rsidP="00F97D4A">
      <w:pPr>
        <w:pStyle w:val="Paragrafoelenco"/>
      </w:pPr>
    </w:p>
    <w:p w14:paraId="636DAE96" w14:textId="77777777" w:rsidR="007147AF" w:rsidRPr="000706A1" w:rsidRDefault="00DA5B57" w:rsidP="00F97D4A">
      <w:pPr>
        <w:pStyle w:val="Paragrafoelenco"/>
      </w:pPr>
      <w:r>
        <w:rPr>
          <w:b/>
        </w:rPr>
        <w:t>Objectif 22</w:t>
      </w:r>
      <w:r w:rsidR="007147AF" w:rsidRPr="000706A1">
        <w:t xml:space="preserve"> : Partager l'expérience de la formation </w:t>
      </w:r>
      <w:r>
        <w:t>sous l’arbre</w:t>
      </w:r>
      <w:r w:rsidR="004A26F4" w:rsidRPr="000706A1">
        <w:t xml:space="preserve"> des grand-</w:t>
      </w:r>
      <w:r w:rsidR="007147AF" w:rsidRPr="000706A1">
        <w:t>mères leaders</w:t>
      </w:r>
      <w:r w:rsidR="0080782C">
        <w:t>.</w:t>
      </w:r>
    </w:p>
    <w:p w14:paraId="01CF8B89" w14:textId="77777777" w:rsidR="007147AF" w:rsidRPr="000706A1" w:rsidRDefault="007147AF" w:rsidP="00F97D4A">
      <w:pPr>
        <w:pStyle w:val="Paragrafoelenco"/>
      </w:pPr>
    </w:p>
    <w:p w14:paraId="1228AE7C" w14:textId="6A75003F" w:rsidR="007147AF" w:rsidRPr="000706A1" w:rsidRDefault="00DA5B57" w:rsidP="00F97D4A">
      <w:pPr>
        <w:pStyle w:val="Paragrafoelenco"/>
      </w:pPr>
      <w:r>
        <w:rPr>
          <w:b/>
        </w:rPr>
        <w:t>Objectif 23</w:t>
      </w:r>
      <w:r w:rsidR="007147AF" w:rsidRPr="000706A1">
        <w:t xml:space="preserve"> : Discuter de </w:t>
      </w:r>
      <w:r w:rsidR="00056CE7" w:rsidRPr="000706A1">
        <w:t>l’influence des</w:t>
      </w:r>
      <w:r w:rsidR="007147AF" w:rsidRPr="000706A1">
        <w:t xml:space="preserve"> leaders formels et informel</w:t>
      </w:r>
      <w:r w:rsidR="0080782C">
        <w:t>s dans le processus</w:t>
      </w:r>
      <w:r w:rsidR="007147AF" w:rsidRPr="000706A1">
        <w:t xml:space="preserve"> de</w:t>
      </w:r>
      <w:r w:rsidR="0080782C">
        <w:t xml:space="preserve"> changement des normes sociales.</w:t>
      </w:r>
    </w:p>
    <w:p w14:paraId="3DBA88DE" w14:textId="77777777" w:rsidR="007147AF" w:rsidRPr="000706A1" w:rsidRDefault="007147AF" w:rsidP="00F97D4A">
      <w:pPr>
        <w:pStyle w:val="Paragrafoelenco"/>
      </w:pPr>
    </w:p>
    <w:p w14:paraId="38217182" w14:textId="3D13F9F4" w:rsidR="007147AF" w:rsidRDefault="00DA5B57" w:rsidP="00F97D4A">
      <w:pPr>
        <w:pStyle w:val="Paragrafoelenco"/>
        <w:rPr>
          <w:lang w:val="fr-SN"/>
        </w:rPr>
      </w:pPr>
      <w:r>
        <w:rPr>
          <w:b/>
        </w:rPr>
        <w:t>Objectif 24</w:t>
      </w:r>
      <w:r w:rsidR="007147AF" w:rsidRPr="000706A1">
        <w:t xml:space="preserve"> : </w:t>
      </w:r>
      <w:r w:rsidR="007147AF" w:rsidRPr="000706A1">
        <w:rPr>
          <w:lang w:val="fr-SN"/>
        </w:rPr>
        <w:t>Discuter d</w:t>
      </w:r>
      <w:r w:rsidR="00B86C9C">
        <w:rPr>
          <w:lang w:val="fr-SN"/>
        </w:rPr>
        <w:t xml:space="preserve">es </w:t>
      </w:r>
      <w:r w:rsidR="0080782C">
        <w:rPr>
          <w:lang w:val="fr-SN"/>
        </w:rPr>
        <w:t xml:space="preserve">étapes de </w:t>
      </w:r>
      <w:r w:rsidR="00056CE7">
        <w:rPr>
          <w:lang w:val="fr-SN"/>
        </w:rPr>
        <w:t>collaboration avec</w:t>
      </w:r>
      <w:r w:rsidR="0080782C">
        <w:rPr>
          <w:lang w:val="fr-SN"/>
        </w:rPr>
        <w:t xml:space="preserve"> les leaders communautaires</w:t>
      </w:r>
      <w:r w:rsidR="000644C6">
        <w:rPr>
          <w:lang w:val="fr-SN"/>
        </w:rPr>
        <w:t>.</w:t>
      </w:r>
    </w:p>
    <w:p w14:paraId="760C5F4A" w14:textId="77777777" w:rsidR="0080782C" w:rsidRPr="000706A1" w:rsidRDefault="0080782C" w:rsidP="00F97D4A">
      <w:pPr>
        <w:pStyle w:val="Paragrafoelenco"/>
        <w:rPr>
          <w:lang w:val="fr-SN"/>
        </w:rPr>
      </w:pPr>
    </w:p>
    <w:p w14:paraId="53B09CA2" w14:textId="1D616DBF" w:rsidR="0080782C" w:rsidRPr="000706A1" w:rsidRDefault="007147AF" w:rsidP="00F97D4A">
      <w:pPr>
        <w:pStyle w:val="Paragrafoelenco"/>
        <w:rPr>
          <w:lang w:val="fr-SN"/>
        </w:rPr>
      </w:pPr>
      <w:r w:rsidRPr="000706A1">
        <w:rPr>
          <w:b/>
          <w:lang w:val="fr-SN"/>
        </w:rPr>
        <w:t>O</w:t>
      </w:r>
      <w:r w:rsidR="004F6ADF" w:rsidRPr="000706A1">
        <w:rPr>
          <w:b/>
          <w:lang w:val="fr-SN"/>
        </w:rPr>
        <w:t>b</w:t>
      </w:r>
      <w:r w:rsidR="00DA5B57">
        <w:rPr>
          <w:b/>
          <w:lang w:val="fr-SN"/>
        </w:rPr>
        <w:t>jectif 25</w:t>
      </w:r>
      <w:r w:rsidR="002A2A5B">
        <w:rPr>
          <w:b/>
          <w:lang w:val="fr-SN"/>
        </w:rPr>
        <w:t xml:space="preserve"> </w:t>
      </w:r>
      <w:r w:rsidR="0080782C">
        <w:rPr>
          <w:lang w:val="fr-SN"/>
        </w:rPr>
        <w:t>:</w:t>
      </w:r>
      <w:r w:rsidR="004F09C0">
        <w:rPr>
          <w:lang w:val="fr-SN"/>
        </w:rPr>
        <w:t xml:space="preserve"> </w:t>
      </w:r>
      <w:r w:rsidR="0080782C">
        <w:rPr>
          <w:lang w:val="fr-SN"/>
        </w:rPr>
        <w:t>Discuter des aspects</w:t>
      </w:r>
      <w:r w:rsidR="000644C6">
        <w:rPr>
          <w:lang w:val="fr-SN"/>
        </w:rPr>
        <w:t>-</w:t>
      </w:r>
      <w:r w:rsidR="0080782C" w:rsidRPr="000706A1">
        <w:rPr>
          <w:lang w:val="fr-SN"/>
        </w:rPr>
        <w:t>clés du suivi</w:t>
      </w:r>
      <w:r w:rsidR="000644C6">
        <w:rPr>
          <w:lang w:val="fr-SN"/>
        </w:rPr>
        <w:t xml:space="preserve"> et</w:t>
      </w:r>
      <w:r w:rsidR="0059718E">
        <w:rPr>
          <w:lang w:val="fr-SN"/>
        </w:rPr>
        <w:t xml:space="preserve"> </w:t>
      </w:r>
      <w:r w:rsidR="0080782C" w:rsidRPr="000706A1">
        <w:rPr>
          <w:lang w:val="fr-SN"/>
        </w:rPr>
        <w:t>de l'évaluation</w:t>
      </w:r>
      <w:r w:rsidR="00B46707">
        <w:rPr>
          <w:lang w:val="fr-SN"/>
        </w:rPr>
        <w:t xml:space="preserve"> des programmes </w:t>
      </w:r>
      <w:r w:rsidR="000644C6">
        <w:rPr>
          <w:lang w:val="fr-SN"/>
        </w:rPr>
        <w:t xml:space="preserve"> </w:t>
      </w:r>
      <w:r w:rsidR="0080782C" w:rsidRPr="000706A1">
        <w:rPr>
          <w:lang w:val="fr-SN"/>
        </w:rPr>
        <w:t>et de l'apprentissage continu.</w:t>
      </w:r>
    </w:p>
    <w:p w14:paraId="3975CB58" w14:textId="77777777" w:rsidR="0080782C" w:rsidRDefault="0080782C" w:rsidP="00F97D4A">
      <w:pPr>
        <w:pStyle w:val="Paragrafoelenco"/>
        <w:rPr>
          <w:lang w:val="fr-SN"/>
        </w:rPr>
      </w:pPr>
    </w:p>
    <w:p w14:paraId="7706B64C" w14:textId="11863CD5" w:rsidR="004F6ADF" w:rsidRPr="000706A1" w:rsidRDefault="00DA5B57" w:rsidP="00F97D4A">
      <w:pPr>
        <w:pStyle w:val="Paragrafoelenco"/>
        <w:rPr>
          <w:lang w:val="fr-SN"/>
        </w:rPr>
      </w:pPr>
      <w:r>
        <w:rPr>
          <w:b/>
          <w:lang w:val="fr-SN"/>
        </w:rPr>
        <w:t>Objectif 26</w:t>
      </w:r>
      <w:r w:rsidR="0024609E" w:rsidRPr="000706A1">
        <w:rPr>
          <w:lang w:val="fr-SN"/>
        </w:rPr>
        <w:t xml:space="preserve"> : </w:t>
      </w:r>
      <w:r w:rsidR="004A26F4" w:rsidRPr="000706A1">
        <w:t xml:space="preserve">Identifier les attitudes et les compétences des agents de développement qui favorisent </w:t>
      </w:r>
      <w:r w:rsidR="000644C6">
        <w:t>un</w:t>
      </w:r>
      <w:r w:rsidR="000644C6" w:rsidRPr="000706A1">
        <w:t xml:space="preserve"> </w:t>
      </w:r>
      <w:r w:rsidR="007147AF" w:rsidRPr="000706A1">
        <w:t xml:space="preserve">changement </w:t>
      </w:r>
      <w:r w:rsidR="004F6ADF" w:rsidRPr="000706A1">
        <w:t>posi</w:t>
      </w:r>
      <w:r w:rsidR="007147AF" w:rsidRPr="000706A1">
        <w:t>tif</w:t>
      </w:r>
      <w:r w:rsidR="000644C6">
        <w:t xml:space="preserve"> durable</w:t>
      </w:r>
      <w:r w:rsidR="001F5121">
        <w:t xml:space="preserve"> dans les communautés</w:t>
      </w:r>
      <w:r w:rsidR="0024609E">
        <w:t>.</w:t>
      </w:r>
    </w:p>
    <w:p w14:paraId="578C7ED0" w14:textId="77777777" w:rsidR="004F6ADF" w:rsidRPr="000706A1" w:rsidRDefault="004F6ADF" w:rsidP="00F97D4A">
      <w:pPr>
        <w:pStyle w:val="Paragrafoelenco"/>
        <w:rPr>
          <w:lang w:val="fr-SN"/>
        </w:rPr>
      </w:pPr>
    </w:p>
    <w:p w14:paraId="43E9DF7B" w14:textId="77777777" w:rsidR="004F6ADF" w:rsidRPr="000706A1" w:rsidRDefault="00DA5B57" w:rsidP="00F97D4A">
      <w:pPr>
        <w:pStyle w:val="Paragrafoelenco"/>
        <w:rPr>
          <w:lang w:val="fr-SN"/>
        </w:rPr>
      </w:pPr>
      <w:r>
        <w:rPr>
          <w:b/>
          <w:lang w:val="fr-SN"/>
        </w:rPr>
        <w:t>Objectif 27</w:t>
      </w:r>
      <w:r w:rsidR="0024609E" w:rsidRPr="000706A1">
        <w:rPr>
          <w:lang w:val="fr-SN"/>
        </w:rPr>
        <w:t xml:space="preserve"> : </w:t>
      </w:r>
      <w:r w:rsidR="004A26F4" w:rsidRPr="000706A1">
        <w:t xml:space="preserve">Identifier les facteurs qui contribuent à l’appropriation et </w:t>
      </w:r>
      <w:r w:rsidR="00B86C9C">
        <w:t xml:space="preserve">à </w:t>
      </w:r>
      <w:r w:rsidR="004A26F4" w:rsidRPr="000706A1">
        <w:t>l</w:t>
      </w:r>
      <w:r w:rsidR="004F6ADF" w:rsidRPr="000706A1">
        <w:t>a pérennisation des programmes</w:t>
      </w:r>
      <w:r w:rsidR="0024609E">
        <w:t>.</w:t>
      </w:r>
    </w:p>
    <w:p w14:paraId="7E2F5D6D" w14:textId="77777777" w:rsidR="004F6ADF" w:rsidRPr="000706A1" w:rsidRDefault="004F6ADF" w:rsidP="00F97D4A">
      <w:pPr>
        <w:pStyle w:val="Paragrafoelenco"/>
        <w:rPr>
          <w:lang w:val="fr-SN"/>
        </w:rPr>
      </w:pPr>
    </w:p>
    <w:p w14:paraId="7A202670" w14:textId="53D997F6" w:rsidR="008B1B60" w:rsidRDefault="00DA5B57" w:rsidP="00F97D4A">
      <w:pPr>
        <w:pStyle w:val="Paragrafoelenco"/>
      </w:pPr>
      <w:r>
        <w:rPr>
          <w:b/>
          <w:lang w:val="fr-SN"/>
        </w:rPr>
        <w:lastRenderedPageBreak/>
        <w:t>Objectif 28</w:t>
      </w:r>
      <w:r w:rsidR="004F6ADF" w:rsidRPr="000706A1">
        <w:rPr>
          <w:lang w:val="fr-SN"/>
        </w:rPr>
        <w:t xml:space="preserve"> : </w:t>
      </w:r>
      <w:r w:rsidR="004A26F4" w:rsidRPr="000706A1">
        <w:t xml:space="preserve">Réfléchir à l’application des éléments de l’approche de </w:t>
      </w:r>
      <w:r w:rsidR="004A26F4" w:rsidRPr="000706A1">
        <w:rPr>
          <w:i/>
        </w:rPr>
        <w:t>Changement par la Culture</w:t>
      </w:r>
      <w:r w:rsidR="004A26F4" w:rsidRPr="000706A1">
        <w:t xml:space="preserve"> dans </w:t>
      </w:r>
      <w:r w:rsidR="00350764">
        <w:t>les</w:t>
      </w:r>
      <w:r w:rsidR="00350764" w:rsidRPr="000706A1">
        <w:t xml:space="preserve"> </w:t>
      </w:r>
      <w:r w:rsidR="004A26F4" w:rsidRPr="000706A1">
        <w:t>programmes</w:t>
      </w:r>
      <w:r w:rsidR="00350764">
        <w:t xml:space="preserve"> des participants à l’atelier</w:t>
      </w:r>
      <w:r w:rsidR="0024609E">
        <w:t>.</w:t>
      </w:r>
    </w:p>
    <w:p w14:paraId="3E6FA307" w14:textId="77777777" w:rsidR="00350764" w:rsidRDefault="00350764" w:rsidP="00F97D4A">
      <w:pPr>
        <w:pStyle w:val="Paragrafoelenco"/>
        <w:rPr>
          <w:lang w:val="fr-SN"/>
        </w:rPr>
      </w:pPr>
    </w:p>
    <w:p w14:paraId="5BCE259F" w14:textId="77777777" w:rsidR="00350764" w:rsidRPr="00F97D4A" w:rsidRDefault="00350764" w:rsidP="00524512">
      <w:pPr>
        <w:pStyle w:val="Titolo3"/>
      </w:pPr>
      <w:bookmarkStart w:id="5" w:name="_Toc68885268"/>
      <w:r w:rsidRPr="00F97D4A">
        <w:t>Participants</w:t>
      </w:r>
      <w:bookmarkEnd w:id="5"/>
      <w:r w:rsidRPr="00F97D4A">
        <w:t xml:space="preserve"> </w:t>
      </w:r>
    </w:p>
    <w:p w14:paraId="0E863C0D" w14:textId="1635181B" w:rsidR="00350764" w:rsidRDefault="009E5860" w:rsidP="00F97D4A">
      <w:r w:rsidRPr="000706A1">
        <w:t xml:space="preserve">Les participants à l’atelier </w:t>
      </w:r>
      <w:r w:rsidR="00056CE7">
        <w:t xml:space="preserve">proviennent </w:t>
      </w:r>
      <w:r w:rsidR="00056CE7" w:rsidRPr="000706A1">
        <w:t>du</w:t>
      </w:r>
      <w:r w:rsidR="00350764">
        <w:t xml:space="preserve"> </w:t>
      </w:r>
      <w:r w:rsidRPr="000706A1">
        <w:t>Sénég</w:t>
      </w:r>
      <w:r w:rsidR="009F735C" w:rsidRPr="000706A1">
        <w:t>al</w:t>
      </w:r>
      <w:r w:rsidR="00685118">
        <w:t xml:space="preserve"> et </w:t>
      </w:r>
      <w:r w:rsidR="00423202">
        <w:t xml:space="preserve">de </w:t>
      </w:r>
      <w:r w:rsidR="00685118">
        <w:t xml:space="preserve">la </w:t>
      </w:r>
      <w:r w:rsidR="00350764">
        <w:t>C</w:t>
      </w:r>
      <w:r w:rsidR="00685118">
        <w:t>ôte d’Ivoir</w:t>
      </w:r>
      <w:r w:rsidR="00DA5B57">
        <w:t>e</w:t>
      </w:r>
      <w:r w:rsidRPr="000706A1">
        <w:t xml:space="preserve">.  </w:t>
      </w:r>
      <w:r w:rsidR="00423202">
        <w:t xml:space="preserve">Ils travaillent, pour la </w:t>
      </w:r>
      <w:r w:rsidR="00056CE7">
        <w:t xml:space="preserve">majorité, </w:t>
      </w:r>
      <w:r w:rsidR="00056CE7" w:rsidRPr="000706A1">
        <w:t>dans</w:t>
      </w:r>
      <w:r w:rsidR="004945AF" w:rsidRPr="000706A1">
        <w:t xml:space="preserve"> d</w:t>
      </w:r>
      <w:r w:rsidR="00A223AC" w:rsidRPr="000706A1">
        <w:t>es organisations non</w:t>
      </w:r>
      <w:r w:rsidR="00BC4942">
        <w:t>-g</w:t>
      </w:r>
      <w:r w:rsidR="00A223AC" w:rsidRPr="000706A1">
        <w:t>ouvernementales</w:t>
      </w:r>
      <w:r w:rsidR="00D642DA" w:rsidRPr="000706A1">
        <w:t xml:space="preserve"> qui mettent</w:t>
      </w:r>
      <w:r w:rsidR="00C97A33" w:rsidRPr="000706A1">
        <w:t xml:space="preserve"> en œuvre des </w:t>
      </w:r>
      <w:r w:rsidR="00A223AC" w:rsidRPr="000706A1">
        <w:t>programmes de nutrition/santé</w:t>
      </w:r>
      <w:r w:rsidR="00D642DA" w:rsidRPr="000706A1">
        <w:t>, d’é</w:t>
      </w:r>
      <w:r w:rsidR="00C97A33" w:rsidRPr="000706A1">
        <w:t>ducation et/ou</w:t>
      </w:r>
      <w:r w:rsidR="002A7A0A">
        <w:t xml:space="preserve"> de</w:t>
      </w:r>
      <w:r w:rsidR="00C97A33" w:rsidRPr="000706A1">
        <w:t xml:space="preserve"> protection de</w:t>
      </w:r>
      <w:r w:rsidR="00AF6003">
        <w:t xml:space="preserve"> l</w:t>
      </w:r>
      <w:r w:rsidR="00F927BA">
        <w:t>’</w:t>
      </w:r>
      <w:r w:rsidR="00C97A33" w:rsidRPr="000706A1">
        <w:t>enfan</w:t>
      </w:r>
      <w:r w:rsidR="001F5121">
        <w:t>t</w:t>
      </w:r>
      <w:r w:rsidR="00C97A33" w:rsidRPr="000706A1">
        <w:t>.</w:t>
      </w:r>
      <w:r w:rsidR="00685118">
        <w:t xml:space="preserve"> </w:t>
      </w:r>
    </w:p>
    <w:p w14:paraId="3D82777C" w14:textId="681C15D3" w:rsidR="00D310C3" w:rsidRDefault="00941619" w:rsidP="00F97D4A">
      <w:r w:rsidRPr="00941619">
        <w:t>GMP a pu inviter une étudiante et deux enseignants-chercheurs de l’</w:t>
      </w:r>
      <w:r w:rsidR="00056CE7" w:rsidRPr="00941619">
        <w:t>École</w:t>
      </w:r>
      <w:r w:rsidRPr="00941619">
        <w:t xml:space="preserve"> Supérieure</w:t>
      </w:r>
      <w:r w:rsidR="00423202">
        <w:t xml:space="preserve"> </w:t>
      </w:r>
      <w:r w:rsidR="00056CE7">
        <w:t>d’</w:t>
      </w:r>
      <w:r w:rsidR="00056CE7" w:rsidRPr="00941619">
        <w:t>Économie</w:t>
      </w:r>
      <w:r w:rsidRPr="00941619">
        <w:t xml:space="preserve"> </w:t>
      </w:r>
      <w:r w:rsidR="00056CE7" w:rsidRPr="00941619">
        <w:t>Appliquée</w:t>
      </w:r>
      <w:r w:rsidRPr="00941619">
        <w:t xml:space="preserve"> (</w:t>
      </w:r>
      <w:proofErr w:type="spellStart"/>
      <w:r w:rsidRPr="00941619">
        <w:t>ESEA</w:t>
      </w:r>
      <w:proofErr w:type="spellEnd"/>
      <w:r w:rsidRPr="00941619">
        <w:t>), un directeur d’école d’un village à Mbour, le Coordonnateur de l’Office National de l’Enseignement Catholique du Sénégal (</w:t>
      </w:r>
      <w:proofErr w:type="spellStart"/>
      <w:r w:rsidRPr="00941619">
        <w:t>ONECS</w:t>
      </w:r>
      <w:proofErr w:type="spellEnd"/>
      <w:r w:rsidRPr="00941619">
        <w:t>)</w:t>
      </w:r>
      <w:r>
        <w:t>,</w:t>
      </w:r>
      <w:r w:rsidRPr="00941619">
        <w:t xml:space="preserve"> le directeur du centre </w:t>
      </w:r>
      <w:r w:rsidR="00423202">
        <w:t xml:space="preserve">de </w:t>
      </w:r>
      <w:r w:rsidRPr="00941619">
        <w:t>formation des enseignants catholiques au S</w:t>
      </w:r>
      <w:r>
        <w:t>é</w:t>
      </w:r>
      <w:r w:rsidRPr="00941619">
        <w:t>n</w:t>
      </w:r>
      <w:r>
        <w:t>é</w:t>
      </w:r>
      <w:r w:rsidRPr="00941619">
        <w:t>gal</w:t>
      </w:r>
      <w:r>
        <w:t xml:space="preserve"> et la coordonnatrice département</w:t>
      </w:r>
      <w:r w:rsidR="001F5121">
        <w:t>ale</w:t>
      </w:r>
      <w:r>
        <w:t xml:space="preserve"> de la scolarisation des filles à Vélingara</w:t>
      </w:r>
      <w:r w:rsidRPr="00941619">
        <w:t xml:space="preserve"> grâce à l’appui de l’organisation anglaise </w:t>
      </w:r>
      <w:proofErr w:type="spellStart"/>
      <w:r w:rsidRPr="00941619">
        <w:t>V</w:t>
      </w:r>
      <w:r w:rsidR="00056CE7">
        <w:t>II</w:t>
      </w:r>
      <w:r w:rsidRPr="00941619">
        <w:t>V</w:t>
      </w:r>
      <w:proofErr w:type="spellEnd"/>
      <w:r w:rsidRPr="00941619">
        <w:t xml:space="preserve"> Healthcare</w:t>
      </w:r>
      <w:r w:rsidR="00D310C3">
        <w:t>.</w:t>
      </w:r>
    </w:p>
    <w:p w14:paraId="1427274E" w14:textId="77777777" w:rsidR="000A22FC" w:rsidRDefault="00025257" w:rsidP="00524512">
      <w:pPr>
        <w:pStyle w:val="Titolo3"/>
      </w:pPr>
      <w:bookmarkStart w:id="6" w:name="_Toc68885269"/>
      <w:r w:rsidRPr="00F927BA">
        <w:t>Organisation de l’atelier</w:t>
      </w:r>
      <w:bookmarkEnd w:id="6"/>
    </w:p>
    <w:p w14:paraId="59A817CE" w14:textId="407CF09A" w:rsidR="0078742A" w:rsidRPr="00524512" w:rsidRDefault="0078742A" w:rsidP="00F97D4A">
      <w:pPr>
        <w:pStyle w:val="Paragrafoelenco"/>
        <w:numPr>
          <w:ilvl w:val="0"/>
          <w:numId w:val="32"/>
        </w:numPr>
        <w:ind w:left="426" w:hanging="426"/>
        <w:rPr>
          <w:rFonts w:ascii="Arial" w:hAnsi="Arial" w:cs="Arial"/>
          <w:b/>
          <w:bCs/>
          <w:color w:val="9C6A6A" w:themeColor="accent6"/>
        </w:rPr>
      </w:pPr>
      <w:r w:rsidRPr="00524512">
        <w:rPr>
          <w:b/>
          <w:bCs/>
          <w:color w:val="9C6A6A" w:themeColor="accent6"/>
        </w:rPr>
        <w:t>Thèmes de l’atelier</w:t>
      </w:r>
    </w:p>
    <w:p w14:paraId="2072ACD2" w14:textId="4DD26F37" w:rsidR="000842C7" w:rsidRDefault="00890CE6" w:rsidP="00F97D4A">
      <w:pPr>
        <w:rPr>
          <w:b/>
        </w:rPr>
      </w:pPr>
      <w:r w:rsidRPr="000706A1">
        <w:t>Le contenu</w:t>
      </w:r>
      <w:r w:rsidR="009E5860" w:rsidRPr="000706A1">
        <w:t xml:space="preserve"> du programme de </w:t>
      </w:r>
      <w:r w:rsidR="00056CE7" w:rsidRPr="000706A1">
        <w:t xml:space="preserve">l’atelier </w:t>
      </w:r>
      <w:r w:rsidR="00056CE7">
        <w:t>est</w:t>
      </w:r>
      <w:r w:rsidR="00025257">
        <w:t xml:space="preserve"> articulé</w:t>
      </w:r>
      <w:r w:rsidR="009E5860" w:rsidRPr="000706A1">
        <w:t xml:space="preserve"> autour de </w:t>
      </w:r>
      <w:r w:rsidR="00C72339">
        <w:t>vingt</w:t>
      </w:r>
      <w:r w:rsidR="00423202">
        <w:t>-</w:t>
      </w:r>
      <w:r w:rsidR="00C72339">
        <w:t>s</w:t>
      </w:r>
      <w:r w:rsidR="00941619">
        <w:t>ept</w:t>
      </w:r>
      <w:r w:rsidR="007C087F" w:rsidRPr="000706A1">
        <w:t xml:space="preserve"> (</w:t>
      </w:r>
      <w:r w:rsidR="00025257" w:rsidRPr="000706A1">
        <w:t>2</w:t>
      </w:r>
      <w:r w:rsidR="00941619">
        <w:t>7</w:t>
      </w:r>
      <w:r w:rsidR="00DC49DF" w:rsidRPr="000706A1">
        <w:t>)</w:t>
      </w:r>
      <w:r w:rsidR="002A7A0A">
        <w:t xml:space="preserve"> </w:t>
      </w:r>
      <w:r w:rsidR="00897619" w:rsidRPr="000706A1">
        <w:t>thèmes en rapport avec</w:t>
      </w:r>
      <w:r w:rsidR="002A7A0A">
        <w:t xml:space="preserve"> </w:t>
      </w:r>
      <w:r w:rsidR="000D1774" w:rsidRPr="000706A1">
        <w:t xml:space="preserve">les </w:t>
      </w:r>
      <w:r w:rsidR="001D1F21">
        <w:t>28</w:t>
      </w:r>
      <w:r w:rsidR="008A291D" w:rsidRPr="000706A1">
        <w:t xml:space="preserve"> objectifs présentés </w:t>
      </w:r>
      <w:r w:rsidR="00423202">
        <w:t>ci-dessus.</w:t>
      </w:r>
    </w:p>
    <w:p w14:paraId="6A5CB9D2" w14:textId="421EB29B" w:rsidR="009E5860" w:rsidRPr="00F97D4A" w:rsidRDefault="009E5860" w:rsidP="00F97D4A">
      <w:pPr>
        <w:pStyle w:val="Paragrafoelenco"/>
        <w:numPr>
          <w:ilvl w:val="0"/>
          <w:numId w:val="32"/>
        </w:numPr>
        <w:rPr>
          <w:b/>
          <w:bCs/>
          <w:color w:val="846700" w:themeColor="accent1" w:themeShade="80"/>
        </w:rPr>
      </w:pPr>
      <w:r w:rsidRPr="00524512">
        <w:rPr>
          <w:b/>
          <w:bCs/>
          <w:color w:val="9C6A6A" w:themeColor="accent6"/>
        </w:rPr>
        <w:t>L’approche pédagogique de l’atelier </w:t>
      </w:r>
      <w:r w:rsidRPr="00F97D4A">
        <w:rPr>
          <w:b/>
          <w:bCs/>
          <w:color w:val="846700" w:themeColor="accent1" w:themeShade="80"/>
        </w:rPr>
        <w:t>:</w:t>
      </w:r>
    </w:p>
    <w:p w14:paraId="02519CB6" w14:textId="687D48D3" w:rsidR="0078742A" w:rsidRDefault="009E5860" w:rsidP="00F97D4A">
      <w:r w:rsidRPr="000706A1">
        <w:t xml:space="preserve">L’atelier </w:t>
      </w:r>
      <w:r w:rsidR="00C13767">
        <w:t xml:space="preserve">a </w:t>
      </w:r>
      <w:r w:rsidR="0078742A">
        <w:t>utilisé</w:t>
      </w:r>
      <w:r w:rsidRPr="000706A1">
        <w:t xml:space="preserve"> </w:t>
      </w:r>
      <w:r w:rsidR="00056CE7">
        <w:t xml:space="preserve">des </w:t>
      </w:r>
      <w:r w:rsidR="00056CE7" w:rsidRPr="000706A1">
        <w:t>méthodes</w:t>
      </w:r>
      <w:r w:rsidR="00056CE7">
        <w:t xml:space="preserve"> </w:t>
      </w:r>
      <w:r w:rsidR="00056CE7" w:rsidRPr="000706A1">
        <w:t>participatives</w:t>
      </w:r>
      <w:r w:rsidRPr="000706A1">
        <w:t xml:space="preserve"> </w:t>
      </w:r>
      <w:r w:rsidR="00056CE7" w:rsidRPr="000706A1">
        <w:t>d’</w:t>
      </w:r>
      <w:r w:rsidR="00056CE7">
        <w:t xml:space="preserve">éducation </w:t>
      </w:r>
      <w:r w:rsidR="00056CE7" w:rsidRPr="000706A1">
        <w:t>des</w:t>
      </w:r>
      <w:r w:rsidR="00B374AC">
        <w:t xml:space="preserve"> </w:t>
      </w:r>
      <w:r w:rsidRPr="000706A1">
        <w:t xml:space="preserve">adultes qui </w:t>
      </w:r>
      <w:r w:rsidR="0078742A">
        <w:t>amène</w:t>
      </w:r>
      <w:r w:rsidR="00C24205">
        <w:t>nt</w:t>
      </w:r>
      <w:r w:rsidR="0078742A">
        <w:t xml:space="preserve"> les</w:t>
      </w:r>
      <w:r w:rsidRPr="000706A1">
        <w:t xml:space="preserve"> participants </w:t>
      </w:r>
      <w:r w:rsidR="0078742A">
        <w:t>à</w:t>
      </w:r>
      <w:r w:rsidR="0078742A" w:rsidRPr="000706A1">
        <w:t> </w:t>
      </w:r>
      <w:r w:rsidRPr="000706A1">
        <w:t>:</w:t>
      </w:r>
    </w:p>
    <w:p w14:paraId="0FF5A96B" w14:textId="0F06AB7D" w:rsidR="0078742A" w:rsidRDefault="00423202" w:rsidP="00F97D4A">
      <w:pPr>
        <w:pStyle w:val="Paragrafoelenco"/>
        <w:numPr>
          <w:ilvl w:val="1"/>
          <w:numId w:val="33"/>
        </w:numPr>
        <w:spacing w:after="120"/>
        <w:ind w:left="1077" w:hanging="357"/>
        <w:contextualSpacing w:val="0"/>
      </w:pPr>
      <w:r>
        <w:t>R</w:t>
      </w:r>
      <w:r w:rsidR="009E5860" w:rsidRPr="000706A1">
        <w:t xml:space="preserve">éfléchir sur leurs propres attitudes et </w:t>
      </w:r>
      <w:r w:rsidR="00CA600F" w:rsidRPr="000706A1">
        <w:t>expériences en</w:t>
      </w:r>
      <w:r w:rsidR="002A7A0A">
        <w:t xml:space="preserve"> </w:t>
      </w:r>
      <w:r w:rsidR="009E5860" w:rsidRPr="000706A1">
        <w:t>tr</w:t>
      </w:r>
      <w:r w:rsidR="008A291D" w:rsidRPr="000706A1">
        <w:t xml:space="preserve">availlant avec les </w:t>
      </w:r>
      <w:r w:rsidR="00056CE7" w:rsidRPr="000706A1">
        <w:t>communautés ;</w:t>
      </w:r>
      <w:r w:rsidR="00D642DA" w:rsidRPr="000706A1">
        <w:t xml:space="preserve"> </w:t>
      </w:r>
    </w:p>
    <w:p w14:paraId="5E71234C" w14:textId="0DE9C48C" w:rsidR="0078742A" w:rsidRDefault="00423202" w:rsidP="00F97D4A">
      <w:pPr>
        <w:pStyle w:val="Paragrafoelenco"/>
        <w:numPr>
          <w:ilvl w:val="1"/>
          <w:numId w:val="33"/>
        </w:numPr>
        <w:spacing w:after="120"/>
        <w:ind w:left="1077" w:hanging="357"/>
        <w:contextualSpacing w:val="0"/>
      </w:pPr>
      <w:r>
        <w:t>D</w:t>
      </w:r>
      <w:r w:rsidR="00D642DA" w:rsidRPr="000706A1">
        <w:t>iscuter d</w:t>
      </w:r>
      <w:r w:rsidR="009E5860" w:rsidRPr="000706A1">
        <w:t xml:space="preserve">es concepts qui </w:t>
      </w:r>
      <w:r w:rsidR="0078742A">
        <w:t>sous-tendent</w:t>
      </w:r>
      <w:r w:rsidR="0078742A" w:rsidRPr="000706A1">
        <w:t xml:space="preserve"> </w:t>
      </w:r>
      <w:r w:rsidR="009E5860" w:rsidRPr="000706A1">
        <w:t>l’approche de par</w:t>
      </w:r>
      <w:r w:rsidR="00137D8C" w:rsidRPr="000706A1">
        <w:t>tenariat avec les grand-mères</w:t>
      </w:r>
      <w:r w:rsidR="0078742A">
        <w:t> ;</w:t>
      </w:r>
    </w:p>
    <w:p w14:paraId="3563F8A5" w14:textId="34A0806B" w:rsidR="0078742A" w:rsidRDefault="00423202" w:rsidP="00F97D4A">
      <w:pPr>
        <w:pStyle w:val="Paragrafoelenco"/>
        <w:numPr>
          <w:ilvl w:val="1"/>
          <w:numId w:val="33"/>
        </w:numPr>
        <w:spacing w:after="120"/>
        <w:ind w:left="1077" w:hanging="357"/>
        <w:contextualSpacing w:val="0"/>
      </w:pPr>
      <w:r>
        <w:t>R</w:t>
      </w:r>
      <w:r w:rsidR="009E5860" w:rsidRPr="000706A1">
        <w:t xml:space="preserve">éfléchir sur les possibilités d’utiliser des éléments de l’approche dans leurs programmes respectifs.  </w:t>
      </w:r>
    </w:p>
    <w:p w14:paraId="4CFC8C0B" w14:textId="0C6B6004" w:rsidR="0078742A" w:rsidRDefault="009E5860" w:rsidP="00F97D4A">
      <w:r w:rsidRPr="000706A1">
        <w:t xml:space="preserve">La présentation et </w:t>
      </w:r>
      <w:r w:rsidR="00E34F99" w:rsidRPr="000706A1">
        <w:t xml:space="preserve">la </w:t>
      </w:r>
      <w:r w:rsidRPr="000706A1">
        <w:t>discussion de l’approche développée par GMP</w:t>
      </w:r>
      <w:r w:rsidR="002A7A0A">
        <w:t xml:space="preserve"> </w:t>
      </w:r>
      <w:r w:rsidR="00CA600F" w:rsidRPr="000706A1">
        <w:t>ont été</w:t>
      </w:r>
      <w:r w:rsidR="002A7A0A">
        <w:t xml:space="preserve"> </w:t>
      </w:r>
      <w:r w:rsidR="00CA600F" w:rsidRPr="000706A1">
        <w:t>conduites à</w:t>
      </w:r>
      <w:r w:rsidRPr="000706A1">
        <w:t xml:space="preserve"> travers une série d’activités</w:t>
      </w:r>
      <w:r w:rsidR="00E34F99" w:rsidRPr="000706A1">
        <w:t xml:space="preserve"> p</w:t>
      </w:r>
      <w:r w:rsidR="00137D8C" w:rsidRPr="000706A1">
        <w:t>articipatives d’apprentissage</w:t>
      </w:r>
      <w:r w:rsidR="0078742A">
        <w:t xml:space="preserve"> comprenant</w:t>
      </w:r>
      <w:r w:rsidR="00A70961" w:rsidRPr="000706A1">
        <w:t xml:space="preserve"> de</w:t>
      </w:r>
      <w:r w:rsidR="00E34F99" w:rsidRPr="000706A1">
        <w:t>s exercices individuels, en pair</w:t>
      </w:r>
      <w:r w:rsidR="00796B0C">
        <w:t>e</w:t>
      </w:r>
      <w:r w:rsidRPr="000706A1">
        <w:t>s, en</w:t>
      </w:r>
      <w:r w:rsidR="00137D8C" w:rsidRPr="000706A1">
        <w:t xml:space="preserve"> petits groupes </w:t>
      </w:r>
      <w:r w:rsidR="008F7178" w:rsidRPr="000706A1">
        <w:t>et</w:t>
      </w:r>
      <w:r w:rsidR="00B86C9C">
        <w:t xml:space="preserve"> </w:t>
      </w:r>
      <w:r w:rsidR="00137D8C" w:rsidRPr="000706A1">
        <w:t>en plénière</w:t>
      </w:r>
      <w:r w:rsidR="0078742A">
        <w:t> ;</w:t>
      </w:r>
      <w:r w:rsidR="00137D8C" w:rsidRPr="000706A1">
        <w:t xml:space="preserve"> l’analyse des études de cas</w:t>
      </w:r>
      <w:r w:rsidR="0078742A">
        <w:t> ;</w:t>
      </w:r>
      <w:r w:rsidR="00137D8C" w:rsidRPr="000706A1">
        <w:t xml:space="preserve"> les mini- exposés</w:t>
      </w:r>
      <w:r w:rsidR="0078742A">
        <w:t> ;</w:t>
      </w:r>
      <w:r w:rsidR="00423202">
        <w:t xml:space="preserve"> </w:t>
      </w:r>
      <w:r w:rsidR="00075E84" w:rsidRPr="000706A1">
        <w:t>des jeux de</w:t>
      </w:r>
      <w:r w:rsidR="002A7A0A">
        <w:t xml:space="preserve"> </w:t>
      </w:r>
      <w:r w:rsidR="00075E84" w:rsidRPr="000706A1">
        <w:t xml:space="preserve">rôle </w:t>
      </w:r>
      <w:r w:rsidR="00CE2667" w:rsidRPr="000706A1">
        <w:t>et d</w:t>
      </w:r>
      <w:r w:rsidRPr="000706A1">
        <w:t xml:space="preserve">es simulations. </w:t>
      </w:r>
    </w:p>
    <w:p w14:paraId="0F956534" w14:textId="0316BDD7" w:rsidR="009E5860" w:rsidRPr="00F97D4A" w:rsidRDefault="009E5860" w:rsidP="00F97D4A">
      <w:r w:rsidRPr="00F97D4A">
        <w:t>Toutes les activités d’appren</w:t>
      </w:r>
      <w:r w:rsidR="00137D8C" w:rsidRPr="00F97D4A">
        <w:t>tissage étaient interactives</w:t>
      </w:r>
      <w:r w:rsidR="00075E84" w:rsidRPr="00F97D4A">
        <w:t xml:space="preserve">. </w:t>
      </w:r>
    </w:p>
    <w:p w14:paraId="4781BDE6" w14:textId="0FD7216E" w:rsidR="001E1B14" w:rsidRPr="00524512" w:rsidRDefault="00454971" w:rsidP="00E9250B">
      <w:pPr>
        <w:pStyle w:val="Titolo2"/>
      </w:pPr>
      <w:bookmarkStart w:id="7" w:name="_Toc68885270"/>
      <w:r w:rsidRPr="00524512">
        <w:lastRenderedPageBreak/>
        <w:t>Résumé des séances</w:t>
      </w:r>
      <w:bookmarkEnd w:id="7"/>
    </w:p>
    <w:p w14:paraId="214C2C4F" w14:textId="2BCE6CE2" w:rsidR="00BC4942" w:rsidRDefault="00454971" w:rsidP="00F97D4A">
      <w:r w:rsidRPr="00BC4942">
        <w:t xml:space="preserve">Le </w:t>
      </w:r>
      <w:r w:rsidR="009E5860" w:rsidRPr="00BC4942">
        <w:t xml:space="preserve">contenu </w:t>
      </w:r>
      <w:r w:rsidRPr="00BC4942">
        <w:t>de chacune des séances</w:t>
      </w:r>
      <w:r w:rsidR="00075E84" w:rsidRPr="00BC4942">
        <w:t xml:space="preserve"> est décrit brièvement ci-</w:t>
      </w:r>
      <w:r w:rsidR="008A291D" w:rsidRPr="00BC4942">
        <w:t>dessous</w:t>
      </w:r>
      <w:r w:rsidRPr="00BC4942">
        <w:t>, accompagné de la conclusion tiré</w:t>
      </w:r>
      <w:r w:rsidR="00FB283D">
        <w:t>e</w:t>
      </w:r>
      <w:r w:rsidRPr="00BC4942">
        <w:t xml:space="preserve"> par les participants et </w:t>
      </w:r>
      <w:r w:rsidR="00FB283D">
        <w:t xml:space="preserve">une ou plusieurs des </w:t>
      </w:r>
      <w:r w:rsidRPr="00BC4942">
        <w:t>citations</w:t>
      </w:r>
      <w:r w:rsidR="00FB283D">
        <w:t xml:space="preserve"> des participants en rapport avec chaque </w:t>
      </w:r>
      <w:r w:rsidR="00056CE7">
        <w:t>thème</w:t>
      </w:r>
      <w:r w:rsidR="00056CE7" w:rsidRPr="00BC4942">
        <w:t>.</w:t>
      </w:r>
      <w:r w:rsidR="008A291D" w:rsidRPr="00BC4942">
        <w:t xml:space="preserve"> </w:t>
      </w:r>
    </w:p>
    <w:p w14:paraId="68C70473" w14:textId="77777777" w:rsidR="001E1B14" w:rsidRPr="00BC4942" w:rsidRDefault="001E1B14" w:rsidP="00F97D4A"/>
    <w:p w14:paraId="23864B47" w14:textId="0A9B16CE" w:rsidR="009E5860" w:rsidRPr="00E203F7" w:rsidRDefault="00454971" w:rsidP="00E203F7">
      <w:pPr>
        <w:pStyle w:val="Sottotitolo"/>
      </w:pPr>
      <w:r w:rsidRPr="00E203F7">
        <w:t xml:space="preserve">Thème 1 : </w:t>
      </w:r>
      <w:r w:rsidR="006C3804" w:rsidRPr="00E203F7">
        <w:t>P</w:t>
      </w:r>
      <w:r w:rsidR="005C1A56" w:rsidRPr="00E203F7">
        <w:t>lace</w:t>
      </w:r>
      <w:r w:rsidR="009E5860" w:rsidRPr="00E203F7">
        <w:t xml:space="preserve"> de la culture </w:t>
      </w:r>
      <w:r w:rsidR="00416262" w:rsidRPr="00E203F7">
        <w:t xml:space="preserve">dans la vie des </w:t>
      </w:r>
      <w:r w:rsidR="005C1A56" w:rsidRPr="00E203F7">
        <w:t xml:space="preserve">communautés et </w:t>
      </w:r>
      <w:r w:rsidR="009E5860" w:rsidRPr="00E203F7">
        <w:t>dans les programmes de développement</w:t>
      </w:r>
    </w:p>
    <w:p w14:paraId="7202A135" w14:textId="77777777" w:rsidR="009E5860" w:rsidRPr="000706A1" w:rsidRDefault="009E5860" w:rsidP="00F97D4A">
      <w:pPr>
        <w:pStyle w:val="Paragrafoelenco"/>
      </w:pPr>
      <w:r w:rsidRPr="000706A1">
        <w:tab/>
      </w:r>
    </w:p>
    <w:p w14:paraId="69EF53DB" w14:textId="6C7B8021" w:rsidR="009E5860" w:rsidRPr="000706A1" w:rsidRDefault="00B80AEB" w:rsidP="00C71343">
      <w:pPr>
        <w:pStyle w:val="Paragrafoelenco"/>
        <w:ind w:left="0"/>
      </w:pPr>
      <w:r w:rsidRPr="000706A1">
        <w:t xml:space="preserve">Dans un exercice en </w:t>
      </w:r>
      <w:r w:rsidR="009E5860" w:rsidRPr="000706A1">
        <w:t>groupes, les participants ont discuté</w:t>
      </w:r>
      <w:r w:rsidR="00E34F99" w:rsidRPr="000706A1">
        <w:t xml:space="preserve"> de</w:t>
      </w:r>
      <w:r w:rsidR="009E5860" w:rsidRPr="000706A1">
        <w:t xml:space="preserve"> la place de la culture</w:t>
      </w:r>
      <w:r w:rsidR="00D8546F" w:rsidRPr="000706A1">
        <w:t xml:space="preserve"> dans la vie des communautés et </w:t>
      </w:r>
      <w:r w:rsidR="009E5860" w:rsidRPr="000706A1">
        <w:t>dans les programmes de développement.  Ils ont réfléchi sur trois citations qui parlent de l’importance de la culture</w:t>
      </w:r>
      <w:r w:rsidR="001E54DA" w:rsidRPr="000706A1">
        <w:t xml:space="preserve"> dans les </w:t>
      </w:r>
      <w:r w:rsidR="00C26D1B" w:rsidRPr="000706A1">
        <w:t>sociétés</w:t>
      </w:r>
      <w:r w:rsidR="001E54DA" w:rsidRPr="000706A1">
        <w:t xml:space="preserve"> africaines</w:t>
      </w:r>
      <w:r w:rsidR="009E5860" w:rsidRPr="000706A1">
        <w:t xml:space="preserve">.  </w:t>
      </w:r>
      <w:r w:rsidR="00C71343" w:rsidRPr="00C71343">
        <w:rPr>
          <w:noProof/>
        </w:rPr>
        <mc:AlternateContent>
          <mc:Choice Requires="wps">
            <w:drawing>
              <wp:anchor distT="45720" distB="45720" distL="114300" distR="114300" simplePos="0" relativeHeight="251659264" behindDoc="0" locked="0" layoutInCell="1" allowOverlap="1" wp14:anchorId="39895B2B" wp14:editId="37B4A035">
                <wp:simplePos x="0" y="0"/>
                <wp:positionH relativeFrom="column">
                  <wp:posOffset>3366457</wp:posOffset>
                </wp:positionH>
                <wp:positionV relativeFrom="page">
                  <wp:posOffset>925533</wp:posOffset>
                </wp:positionV>
                <wp:extent cx="2908935" cy="284988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849880"/>
                        </a:xfrm>
                        <a:prstGeom prst="rect">
                          <a:avLst/>
                        </a:prstGeom>
                        <a:solidFill>
                          <a:srgbClr val="FFFFFF"/>
                        </a:solidFill>
                        <a:ln w="9525">
                          <a:solidFill>
                            <a:srgbClr val="000000"/>
                          </a:solidFill>
                          <a:miter lim="800000"/>
                          <a:headEnd/>
                          <a:tailEnd/>
                        </a:ln>
                      </wps:spPr>
                      <wps:txbx>
                        <w:txbxContent>
                          <w:p w14:paraId="5DA37A8A" w14:textId="562700B6" w:rsidR="00864524" w:rsidRDefault="00864524" w:rsidP="00C71343">
                            <w:pPr>
                              <w:jc w:val="center"/>
                              <w:rPr>
                                <w:sz w:val="20"/>
                                <w:szCs w:val="20"/>
                              </w:rPr>
                            </w:pPr>
                            <w:r w:rsidRPr="002E2883">
                              <w:rPr>
                                <w:color w:val="754E4E" w:themeColor="accent6" w:themeShade="BF"/>
                                <w:sz w:val="20"/>
                                <w:szCs w:val="20"/>
                              </w:rPr>
                              <w:t xml:space="preserve">Encadré N° 1 : Le modèle </w:t>
                            </w:r>
                            <w:proofErr w:type="gramStart"/>
                            <w:r w:rsidR="002E2883" w:rsidRPr="002E2883">
                              <w:rPr>
                                <w:color w:val="754E4E" w:themeColor="accent6" w:themeShade="BF"/>
                                <w:sz w:val="20"/>
                                <w:szCs w:val="20"/>
                              </w:rPr>
                              <w:t>oignon</w:t>
                            </w:r>
                            <w:r w:rsidR="002E2883">
                              <w:rPr>
                                <w:color w:val="754E4E" w:themeColor="accent6" w:themeShade="BF"/>
                                <w:sz w:val="20"/>
                                <w:szCs w:val="20"/>
                              </w:rPr>
                              <w:t>,</w:t>
                            </w:r>
                            <w:r w:rsidRPr="002E2883">
                              <w:rPr>
                                <w:color w:val="754E4E" w:themeColor="accent6" w:themeShade="BF"/>
                                <w:sz w:val="20"/>
                                <w:szCs w:val="20"/>
                              </w:rPr>
                              <w:t xml:space="preserve">   </w:t>
                            </w:r>
                            <w:proofErr w:type="gramEnd"/>
                            <w:r w:rsidRPr="002E2883">
                              <w:rPr>
                                <w:color w:val="754E4E" w:themeColor="accent6" w:themeShade="BF"/>
                                <w:sz w:val="20"/>
                                <w:szCs w:val="20"/>
                              </w:rPr>
                              <w:t xml:space="preserve">                                                l’influence de la culture sur l’individu</w:t>
                            </w:r>
                            <w:r w:rsidR="002E2883" w:rsidRPr="002E2883">
                              <w:rPr>
                                <w:color w:val="754E4E" w:themeColor="accent6" w:themeShade="BF"/>
                              </w:rPr>
                              <w:t xml:space="preserve"> </w:t>
                            </w:r>
                            <w:r w:rsidR="002E2883">
                              <w:rPr>
                                <w:noProof/>
                              </w:rPr>
                              <w:drawing>
                                <wp:inline distT="0" distB="0" distL="0" distR="0" wp14:anchorId="208425C8" wp14:editId="616D79DC">
                                  <wp:extent cx="2490780" cy="2280062"/>
                                  <wp:effectExtent l="0" t="0" r="508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727" cy="2284591"/>
                                          </a:xfrm>
                                          <a:prstGeom prst="rect">
                                            <a:avLst/>
                                          </a:prstGeom>
                                          <a:noFill/>
                                          <a:ln>
                                            <a:noFill/>
                                          </a:ln>
                                        </pic:spPr>
                                      </pic:pic>
                                    </a:graphicData>
                                  </a:graphic>
                                </wp:inline>
                              </w:drawing>
                            </w:r>
                          </w:p>
                          <w:p w14:paraId="63A0E283" w14:textId="77777777" w:rsidR="00864524" w:rsidRPr="003E373B" w:rsidRDefault="00864524" w:rsidP="00F97D4A"/>
                          <w:p w14:paraId="2E1EA863" w14:textId="77777777" w:rsidR="00864524" w:rsidRPr="009B5B00" w:rsidRDefault="00864524" w:rsidP="00F97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95B2B" id="_x0000_s1028" type="#_x0000_t202" style="position:absolute;left:0;text-align:left;margin-left:265.1pt;margin-top:72.9pt;width:229.05pt;height:22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XBKAIAAE4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">
                <v:textbox>
                  <w:txbxContent>
                    <w:p w14:paraId="5DA37A8A" w14:textId="562700B6" w:rsidR="00864524" w:rsidRDefault="00864524" w:rsidP="00C71343">
                      <w:pPr>
                        <w:jc w:val="center"/>
                        <w:rPr>
                          <w:sz w:val="20"/>
                          <w:szCs w:val="20"/>
                        </w:rPr>
                      </w:pPr>
                      <w:r w:rsidRPr="002E2883">
                        <w:rPr>
                          <w:color w:val="754E4E" w:themeColor="accent6" w:themeShade="BF"/>
                          <w:sz w:val="20"/>
                          <w:szCs w:val="20"/>
                        </w:rPr>
                        <w:t xml:space="preserve">Encadré N° 1 : Le modèle </w:t>
                      </w:r>
                      <w:proofErr w:type="gramStart"/>
                      <w:r w:rsidR="002E2883" w:rsidRPr="002E2883">
                        <w:rPr>
                          <w:color w:val="754E4E" w:themeColor="accent6" w:themeShade="BF"/>
                          <w:sz w:val="20"/>
                          <w:szCs w:val="20"/>
                        </w:rPr>
                        <w:t>oignon</w:t>
                      </w:r>
                      <w:r w:rsidR="002E2883">
                        <w:rPr>
                          <w:color w:val="754E4E" w:themeColor="accent6" w:themeShade="BF"/>
                          <w:sz w:val="20"/>
                          <w:szCs w:val="20"/>
                        </w:rPr>
                        <w:t>,</w:t>
                      </w:r>
                      <w:r w:rsidRPr="002E2883">
                        <w:rPr>
                          <w:color w:val="754E4E" w:themeColor="accent6" w:themeShade="BF"/>
                          <w:sz w:val="20"/>
                          <w:szCs w:val="20"/>
                        </w:rPr>
                        <w:t xml:space="preserve">   </w:t>
                      </w:r>
                      <w:proofErr w:type="gramEnd"/>
                      <w:r w:rsidRPr="002E2883">
                        <w:rPr>
                          <w:color w:val="754E4E" w:themeColor="accent6" w:themeShade="BF"/>
                          <w:sz w:val="20"/>
                          <w:szCs w:val="20"/>
                        </w:rPr>
                        <w:t xml:space="preserve">                                                l’influence de la culture sur l’individu</w:t>
                      </w:r>
                      <w:r w:rsidR="002E2883" w:rsidRPr="002E2883">
                        <w:rPr>
                          <w:color w:val="754E4E" w:themeColor="accent6" w:themeShade="BF"/>
                        </w:rPr>
                        <w:t xml:space="preserve"> </w:t>
                      </w:r>
                      <w:r w:rsidR="002E2883">
                        <w:rPr>
                          <w:noProof/>
                        </w:rPr>
                        <w:drawing>
                          <wp:inline distT="0" distB="0" distL="0" distR="0" wp14:anchorId="208425C8" wp14:editId="616D79DC">
                            <wp:extent cx="2490780" cy="2280062"/>
                            <wp:effectExtent l="0" t="0" r="508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727" cy="2284591"/>
                                    </a:xfrm>
                                    <a:prstGeom prst="rect">
                                      <a:avLst/>
                                    </a:prstGeom>
                                    <a:noFill/>
                                    <a:ln>
                                      <a:noFill/>
                                    </a:ln>
                                  </pic:spPr>
                                </pic:pic>
                              </a:graphicData>
                            </a:graphic>
                          </wp:inline>
                        </w:drawing>
                      </w:r>
                    </w:p>
                    <w:p w14:paraId="63A0E283" w14:textId="77777777" w:rsidR="00864524" w:rsidRPr="003E373B" w:rsidRDefault="00864524" w:rsidP="00F97D4A"/>
                    <w:p w14:paraId="2E1EA863" w14:textId="77777777" w:rsidR="00864524" w:rsidRPr="009B5B00" w:rsidRDefault="00864524" w:rsidP="00F97D4A"/>
                  </w:txbxContent>
                </v:textbox>
                <w10:wrap type="square" anchory="page"/>
              </v:shape>
            </w:pict>
          </mc:Fallback>
        </mc:AlternateContent>
      </w:r>
      <w:r w:rsidR="009E5860" w:rsidRPr="000706A1">
        <w:t xml:space="preserve">Chaque groupe a </w:t>
      </w:r>
      <w:r w:rsidR="00423202">
        <w:t>voulu comprendre combien les</w:t>
      </w:r>
      <w:r w:rsidR="009E5860" w:rsidRPr="000706A1">
        <w:t xml:space="preserve"> pro</w:t>
      </w:r>
      <w:r w:rsidR="001E54DA" w:rsidRPr="000706A1">
        <w:t>grammes de développement</w:t>
      </w:r>
      <w:r w:rsidR="00423202">
        <w:t xml:space="preserve"> présents</w:t>
      </w:r>
      <w:r w:rsidR="009E5860" w:rsidRPr="000706A1">
        <w:t xml:space="preserve"> dans leurs pays prennent en compte la culture.    </w:t>
      </w:r>
    </w:p>
    <w:p w14:paraId="1D70DE17" w14:textId="77777777" w:rsidR="009E5860" w:rsidRPr="000706A1" w:rsidRDefault="009E5860" w:rsidP="00C71343">
      <w:pPr>
        <w:pStyle w:val="Paragrafoelenco"/>
        <w:ind w:left="0"/>
      </w:pPr>
    </w:p>
    <w:p w14:paraId="33055BF0" w14:textId="7AFC9661" w:rsidR="00684A94" w:rsidRDefault="001E54DA" w:rsidP="00C71343">
      <w:pPr>
        <w:pStyle w:val="Paragrafoelenco"/>
        <w:ind w:left="0"/>
      </w:pPr>
      <w:r w:rsidRPr="000706A1">
        <w:t>Lors de cette discussion</w:t>
      </w:r>
      <w:r w:rsidR="009E5860" w:rsidRPr="000706A1">
        <w:t xml:space="preserve">, le « modèle </w:t>
      </w:r>
      <w:r w:rsidR="00423202">
        <w:t>de l’</w:t>
      </w:r>
      <w:r w:rsidR="009E5860" w:rsidRPr="000706A1">
        <w:t>oignon » a été présenté (</w:t>
      </w:r>
      <w:r w:rsidR="00454971">
        <w:t>v</w:t>
      </w:r>
      <w:r w:rsidR="004960C5" w:rsidRPr="000706A1">
        <w:t>oir encadré</w:t>
      </w:r>
      <w:r w:rsidR="00454971">
        <w:t xml:space="preserve"> </w:t>
      </w:r>
      <w:proofErr w:type="spellStart"/>
      <w:r w:rsidR="00454971">
        <w:t>N°</w:t>
      </w:r>
      <w:r w:rsidR="00684A94">
        <w:t>1</w:t>
      </w:r>
      <w:proofErr w:type="spellEnd"/>
      <w:r w:rsidR="004960C5" w:rsidRPr="000706A1">
        <w:t xml:space="preserve">). </w:t>
      </w:r>
    </w:p>
    <w:p w14:paraId="336CA7A1" w14:textId="77777777" w:rsidR="00347644" w:rsidRDefault="00347644" w:rsidP="00C71343">
      <w:pPr>
        <w:pStyle w:val="Paragrafoelenco"/>
        <w:ind w:left="0"/>
      </w:pPr>
    </w:p>
    <w:p w14:paraId="0E04D08E" w14:textId="2E9F9916" w:rsidR="00941027" w:rsidRDefault="004960C5" w:rsidP="00C71343">
      <w:pPr>
        <w:pStyle w:val="Paragrafoelenco"/>
        <w:ind w:left="0"/>
      </w:pPr>
      <w:r w:rsidRPr="000706A1">
        <w:t>Ce schéma montre</w:t>
      </w:r>
      <w:r w:rsidR="009E5860" w:rsidRPr="000706A1">
        <w:t xml:space="preserve"> l’influence primordiale de la culture sur </w:t>
      </w:r>
      <w:r w:rsidR="00056CE7" w:rsidRPr="000706A1">
        <w:t xml:space="preserve">les </w:t>
      </w:r>
      <w:r w:rsidR="00056CE7">
        <w:t>individus</w:t>
      </w:r>
      <w:r w:rsidR="009E5860" w:rsidRPr="000706A1">
        <w:t xml:space="preserve"> </w:t>
      </w:r>
      <w:r w:rsidR="00423202">
        <w:t>dans</w:t>
      </w:r>
      <w:r w:rsidR="009E5860" w:rsidRPr="000706A1">
        <w:t xml:space="preserve"> tous les aspects de </w:t>
      </w:r>
      <w:r w:rsidR="00423202">
        <w:t>sa</w:t>
      </w:r>
      <w:r w:rsidR="009E5860" w:rsidRPr="000706A1">
        <w:t xml:space="preserve"> vi</w:t>
      </w:r>
      <w:r w:rsidR="00E34F99" w:rsidRPr="000706A1">
        <w:t xml:space="preserve">e. </w:t>
      </w:r>
    </w:p>
    <w:p w14:paraId="222D9C7F" w14:textId="77777777" w:rsidR="00347644" w:rsidRDefault="00347644" w:rsidP="00F97D4A">
      <w:pPr>
        <w:pStyle w:val="Paragrafoelenco"/>
      </w:pPr>
    </w:p>
    <w:p w14:paraId="27DA5B89" w14:textId="6A6790DF" w:rsidR="007A6137" w:rsidRDefault="00C71343" w:rsidP="00F97D4A">
      <w:pPr>
        <w:pStyle w:val="Paragrafoelenco"/>
      </w:pPr>
      <w:r>
        <w:rPr>
          <w:noProof/>
          <w:lang w:eastAsia="fr-FR"/>
        </w:rPr>
        <mc:AlternateContent>
          <mc:Choice Requires="wps">
            <w:drawing>
              <wp:anchor distT="0" distB="0" distL="114300" distR="114300" simplePos="0" relativeHeight="251688960" behindDoc="0" locked="0" layoutInCell="1" allowOverlap="1" wp14:anchorId="44A67E49" wp14:editId="34615596">
                <wp:simplePos x="0" y="0"/>
                <wp:positionH relativeFrom="column">
                  <wp:posOffset>-65611</wp:posOffset>
                </wp:positionH>
                <wp:positionV relativeFrom="paragraph">
                  <wp:posOffset>63681</wp:posOffset>
                </wp:positionV>
                <wp:extent cx="6340293" cy="1045029"/>
                <wp:effectExtent l="0" t="0" r="22860" b="22225"/>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293" cy="1045029"/>
                        </a:xfrm>
                        <a:prstGeom prst="rect">
                          <a:avLst/>
                        </a:prstGeom>
                        <a:solidFill>
                          <a:schemeClr val="accent6">
                            <a:lumMod val="20000"/>
                            <a:lumOff val="80000"/>
                          </a:schemeClr>
                        </a:solidFill>
                        <a:ln w="9525">
                          <a:solidFill>
                            <a:srgbClr val="000000"/>
                          </a:solidFill>
                          <a:miter lim="800000"/>
                          <a:headEnd/>
                          <a:tailEnd/>
                        </a:ln>
                      </wps:spPr>
                      <wps:txbx>
                        <w:txbxContent>
                          <w:p w14:paraId="3ED2BC94" w14:textId="625A7E9B" w:rsidR="00864524" w:rsidRPr="00941027" w:rsidRDefault="00864524" w:rsidP="00F97D4A">
                            <w:pPr>
                              <w:rPr>
                                <w:rFonts w:ascii="Berlin Sans FB" w:hAnsi="Berlin Sans FB"/>
                              </w:rPr>
                            </w:pPr>
                            <w:r w:rsidRPr="002920E8">
                              <w:rPr>
                                <w:b/>
                              </w:rPr>
                              <w:t>Conclusion des participants</w:t>
                            </w:r>
                            <w:r>
                              <w:rPr>
                                <w:b/>
                              </w:rPr>
                              <w:t xml:space="preserve"> </w:t>
                            </w:r>
                            <w:r w:rsidRPr="002920E8">
                              <w:rPr>
                                <w:rFonts w:ascii="Berlin Sans FB" w:hAnsi="Berlin Sans FB"/>
                              </w:rPr>
                              <w:t xml:space="preserve">: </w:t>
                            </w:r>
                            <w:r>
                              <w:rPr>
                                <w:rFonts w:ascii="Berlin Sans FB" w:hAnsi="Berlin Sans FB"/>
                              </w:rPr>
                              <w:t xml:space="preserve"> </w:t>
                            </w:r>
                            <w:r w:rsidRPr="00941027">
                              <w:t>La culture est le socle de tout développement</w:t>
                            </w:r>
                            <w:r>
                              <w:t>,</w:t>
                            </w:r>
                            <w:r w:rsidRPr="00941027">
                              <w:t xml:space="preserve"> par conséquent la prise en compte de celle-ci est fondamentale pour la réussite des projets de développement. Malheureusement, le constat est que la plupart des programmes de développement ne prennent pas suffisamment  en compte la culture</w:t>
                            </w:r>
                            <w:r w:rsidRPr="00941027">
                              <w:rPr>
                                <w:rFonts w:ascii="Berlin Sans FB" w:hAnsi="Berlin Sans FB"/>
                              </w:rPr>
                              <w:t>.</w:t>
                            </w:r>
                          </w:p>
                          <w:p w14:paraId="35995A0D" w14:textId="77777777" w:rsidR="00864524" w:rsidRPr="00A4321F" w:rsidRDefault="00864524" w:rsidP="00F97D4A"/>
                          <w:p w14:paraId="572067DB" w14:textId="77777777" w:rsidR="00864524" w:rsidRPr="002920E8" w:rsidRDefault="00864524" w:rsidP="00F97D4A"/>
                          <w:p w14:paraId="113D332C" w14:textId="77777777" w:rsidR="00864524" w:rsidRPr="00BC01BB"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67E49" id="Text Box 42" o:spid="_x0000_s1029" type="#_x0000_t202" style="position:absolute;left:0;text-align:left;margin-left:-5.15pt;margin-top:5pt;width:499.25pt;height:8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" fillcolor="#ebe1e1 [665]">
                <v:textbox>
                  <w:txbxContent>
                    <w:p w14:paraId="3ED2BC94" w14:textId="625A7E9B" w:rsidR="00864524" w:rsidRPr="00941027" w:rsidRDefault="00864524" w:rsidP="00F97D4A">
                      <w:pPr>
                        <w:rPr>
                          <w:rFonts w:ascii="Berlin Sans FB" w:hAnsi="Berlin Sans FB"/>
                        </w:rPr>
                      </w:pPr>
                      <w:r w:rsidRPr="002920E8">
                        <w:rPr>
                          <w:b/>
                        </w:rPr>
                        <w:t>Conclusion des participants</w:t>
                      </w:r>
                      <w:r>
                        <w:rPr>
                          <w:b/>
                        </w:rPr>
                        <w:t xml:space="preserve"> </w:t>
                      </w:r>
                      <w:r w:rsidRPr="002920E8">
                        <w:rPr>
                          <w:rFonts w:ascii="Berlin Sans FB" w:hAnsi="Berlin Sans FB"/>
                        </w:rPr>
                        <w:t xml:space="preserve">: </w:t>
                      </w:r>
                      <w:r>
                        <w:rPr>
                          <w:rFonts w:ascii="Berlin Sans FB" w:hAnsi="Berlin Sans FB"/>
                        </w:rPr>
                        <w:t xml:space="preserve"> </w:t>
                      </w:r>
                      <w:r w:rsidRPr="00941027">
                        <w:t>La culture est le socle de tout développement</w:t>
                      </w:r>
                      <w:r>
                        <w:t>,</w:t>
                      </w:r>
                      <w:r w:rsidRPr="00941027">
                        <w:t xml:space="preserve"> par conséquent la prise en compte de celle-ci est fondamentale pour la réussite des projets de développement. Malheureusement, le constat est que la plupart des programmes de développement ne prennent pas suffisamment  en compte la culture</w:t>
                      </w:r>
                      <w:r w:rsidRPr="00941027">
                        <w:rPr>
                          <w:rFonts w:ascii="Berlin Sans FB" w:hAnsi="Berlin Sans FB"/>
                        </w:rPr>
                        <w:t>.</w:t>
                      </w:r>
                    </w:p>
                    <w:p w14:paraId="35995A0D" w14:textId="77777777" w:rsidR="00864524" w:rsidRPr="00A4321F" w:rsidRDefault="00864524" w:rsidP="00F97D4A"/>
                    <w:p w14:paraId="572067DB" w14:textId="77777777" w:rsidR="00864524" w:rsidRPr="002920E8" w:rsidRDefault="00864524" w:rsidP="00F97D4A"/>
                    <w:p w14:paraId="113D332C" w14:textId="77777777" w:rsidR="00864524" w:rsidRPr="00BC01BB" w:rsidRDefault="00864524" w:rsidP="00F97D4A"/>
                  </w:txbxContent>
                </v:textbox>
              </v:shape>
            </w:pict>
          </mc:Fallback>
        </mc:AlternateContent>
      </w:r>
    </w:p>
    <w:p w14:paraId="7EF66AD6" w14:textId="06141B14" w:rsidR="007A6137" w:rsidRDefault="007A6137" w:rsidP="00F97D4A">
      <w:pPr>
        <w:pStyle w:val="Paragrafoelenco"/>
      </w:pPr>
    </w:p>
    <w:p w14:paraId="4E6D8C4D" w14:textId="77777777" w:rsidR="00BC01BB" w:rsidRPr="00941027" w:rsidRDefault="00BC01BB" w:rsidP="00F97D4A">
      <w:pPr>
        <w:pStyle w:val="Paragrafoelenco"/>
      </w:pPr>
    </w:p>
    <w:p w14:paraId="5BAC49DA" w14:textId="77777777" w:rsidR="00A13D59" w:rsidRPr="00941027" w:rsidRDefault="00A13D59" w:rsidP="00F97D4A"/>
    <w:p w14:paraId="7B9A0EE7" w14:textId="77777777" w:rsidR="00AA370E" w:rsidRDefault="00AA370E" w:rsidP="00F97D4A">
      <w:pPr>
        <w:pStyle w:val="Paragrafoelenco"/>
      </w:pPr>
    </w:p>
    <w:p w14:paraId="20825E9C" w14:textId="39D7ECB2" w:rsidR="00C71343" w:rsidRPr="00C71343" w:rsidRDefault="00056CE7" w:rsidP="00C71343">
      <w:pPr>
        <w:pStyle w:val="Citazione"/>
      </w:pPr>
      <w:r w:rsidRPr="00C71343">
        <w:t>« Tout</w:t>
      </w:r>
      <w:r w:rsidR="003C6DA0" w:rsidRPr="00C71343">
        <w:t xml:space="preserve"> projet de développement a besoin de valoriser les valeurs et les </w:t>
      </w:r>
      <w:r w:rsidR="00AA370E" w:rsidRPr="00C71343">
        <w:t xml:space="preserve">traditions culturelles </w:t>
      </w:r>
      <w:r w:rsidR="003C6DA0" w:rsidRPr="00C71343">
        <w:t>pou</w:t>
      </w:r>
      <w:r w:rsidR="008A2808" w:rsidRPr="00C71343">
        <w:t xml:space="preserve">r </w:t>
      </w:r>
      <w:r w:rsidR="003C6DA0" w:rsidRPr="00C71343">
        <w:t xml:space="preserve">pérenniser </w:t>
      </w:r>
      <w:r w:rsidR="00454971" w:rsidRPr="00C71343">
        <w:t>s</w:t>
      </w:r>
      <w:r w:rsidR="003C6DA0" w:rsidRPr="00C71343">
        <w:t xml:space="preserve">es </w:t>
      </w:r>
      <w:r w:rsidRPr="00C71343">
        <w:t>actions »</w:t>
      </w:r>
      <w:r w:rsidR="00EE57DA" w:rsidRPr="00C71343">
        <w:t>.</w:t>
      </w:r>
    </w:p>
    <w:p w14:paraId="7A27F65A" w14:textId="080081E4" w:rsidR="008A2808" w:rsidRPr="00C71343" w:rsidRDefault="00056CE7" w:rsidP="00C71343">
      <w:pPr>
        <w:pStyle w:val="Citazione"/>
        <w:jc w:val="right"/>
      </w:pPr>
      <w:r w:rsidRPr="00C71343">
        <w:t>N’</w:t>
      </w:r>
      <w:proofErr w:type="spellStart"/>
      <w:r w:rsidRPr="00C71343">
        <w:t>DRI</w:t>
      </w:r>
      <w:proofErr w:type="spellEnd"/>
      <w:r w:rsidRPr="00C71343">
        <w:t xml:space="preserve"> Pascal</w:t>
      </w:r>
      <w:r w:rsidR="003C6DA0" w:rsidRPr="00C71343">
        <w:t xml:space="preserve">, </w:t>
      </w:r>
      <w:proofErr w:type="spellStart"/>
      <w:r w:rsidR="003C6DA0" w:rsidRPr="00C71343">
        <w:t>PNDEP</w:t>
      </w:r>
      <w:proofErr w:type="spellEnd"/>
      <w:r w:rsidR="003C6DA0" w:rsidRPr="00C71343">
        <w:t xml:space="preserve">, Côte </w:t>
      </w:r>
      <w:r w:rsidR="00454971" w:rsidRPr="00C71343">
        <w:t>d</w:t>
      </w:r>
      <w:r w:rsidR="003C6DA0" w:rsidRPr="00C71343">
        <w:t>’Ivoire</w:t>
      </w:r>
    </w:p>
    <w:p w14:paraId="7477CF62" w14:textId="77777777" w:rsidR="008A2808" w:rsidRPr="00C71343" w:rsidRDefault="008A2808" w:rsidP="00C71343">
      <w:pPr>
        <w:pStyle w:val="Citazione"/>
      </w:pPr>
    </w:p>
    <w:p w14:paraId="5905E9FD" w14:textId="3A3197D5" w:rsidR="008A2808" w:rsidRPr="008A2808" w:rsidRDefault="008A2808" w:rsidP="00C71343">
      <w:pPr>
        <w:pStyle w:val="Citazione"/>
      </w:pPr>
      <w:r w:rsidRPr="008A2808">
        <w:t xml:space="preserve">« La </w:t>
      </w:r>
      <w:r w:rsidR="00056CE7" w:rsidRPr="008A2808">
        <w:t>réflexion</w:t>
      </w:r>
      <w:r w:rsidRPr="008A2808">
        <w:t xml:space="preserve"> sur les </w:t>
      </w:r>
      <w:r w:rsidR="00056CE7" w:rsidRPr="008A2808">
        <w:t>dimensions</w:t>
      </w:r>
      <w:r w:rsidRPr="008A2808">
        <w:t xml:space="preserve"> de la culture m’a permis d’aboutir </w:t>
      </w:r>
      <w:r w:rsidR="00423202">
        <w:t>à</w:t>
      </w:r>
      <w:r w:rsidRPr="008A2808">
        <w:t xml:space="preserve"> la conclusion que nous devons prendre en compte nos valeurs culturelles, nos </w:t>
      </w:r>
      <w:r w:rsidR="00056CE7" w:rsidRPr="008A2808">
        <w:t>réalit</w:t>
      </w:r>
      <w:r w:rsidR="00056CE7">
        <w:t>é</w:t>
      </w:r>
      <w:r w:rsidR="00056CE7" w:rsidRPr="008A2808">
        <w:t>s</w:t>
      </w:r>
      <w:r w:rsidRPr="008A2808">
        <w:t xml:space="preserve"> culturelles </w:t>
      </w:r>
      <w:r w:rsidR="00423202">
        <w:t>à</w:t>
      </w:r>
      <w:r w:rsidRPr="008A2808">
        <w:t xml:space="preserve"> toutes les </w:t>
      </w:r>
      <w:r>
        <w:t xml:space="preserve">étapes </w:t>
      </w:r>
      <w:r w:rsidRPr="008A2808">
        <w:t>d’un projet en vue de leur r</w:t>
      </w:r>
      <w:r w:rsidR="00423202">
        <w:t>é</w:t>
      </w:r>
      <w:r w:rsidRPr="008A2808">
        <w:t>ussite et</w:t>
      </w:r>
      <w:r w:rsidR="00423202">
        <w:t xml:space="preserve"> de</w:t>
      </w:r>
      <w:r w:rsidRPr="008A2808">
        <w:t xml:space="preserve"> leur p</w:t>
      </w:r>
      <w:r w:rsidR="00423202">
        <w:t>é</w:t>
      </w:r>
      <w:r w:rsidRPr="008A2808">
        <w:t xml:space="preserve">rennisation ».  </w:t>
      </w:r>
      <w:r>
        <w:t xml:space="preserve"> </w:t>
      </w:r>
    </w:p>
    <w:p w14:paraId="52EE7C3B" w14:textId="7E4FD6C4" w:rsidR="008A2808" w:rsidRPr="008A2808" w:rsidRDefault="008A2808" w:rsidP="00C71343">
      <w:pPr>
        <w:pStyle w:val="Citazione"/>
        <w:jc w:val="right"/>
      </w:pPr>
      <w:r w:rsidRPr="008A2808">
        <w:tab/>
      </w:r>
      <w:r w:rsidRPr="008A2808">
        <w:tab/>
      </w:r>
      <w:r w:rsidRPr="008A2808">
        <w:tab/>
        <w:t xml:space="preserve">Doumbia </w:t>
      </w:r>
      <w:proofErr w:type="spellStart"/>
      <w:r w:rsidRPr="008A2808">
        <w:t>Vamajan</w:t>
      </w:r>
      <w:proofErr w:type="spellEnd"/>
      <w:r w:rsidRPr="008A2808">
        <w:t xml:space="preserve"> : Point Focal </w:t>
      </w:r>
      <w:proofErr w:type="spellStart"/>
      <w:r w:rsidRPr="008A2808">
        <w:t>ASAPSU</w:t>
      </w:r>
      <w:proofErr w:type="spellEnd"/>
      <w:r w:rsidRPr="008A2808">
        <w:t>, C</w:t>
      </w:r>
      <w:r w:rsidR="00423202">
        <w:t>ô</w:t>
      </w:r>
      <w:r w:rsidRPr="008A2808">
        <w:t xml:space="preserve">te d’Ivoire  </w:t>
      </w:r>
    </w:p>
    <w:p w14:paraId="799582DB" w14:textId="5B790813" w:rsidR="001F5121" w:rsidRDefault="001F5121" w:rsidP="00F97D4A"/>
    <w:p w14:paraId="3DDD37EC" w14:textId="1F2C06B6" w:rsidR="00BC01BB" w:rsidRPr="001F09AB" w:rsidRDefault="00454971" w:rsidP="00E203F7">
      <w:pPr>
        <w:pStyle w:val="Sottotitolo"/>
      </w:pPr>
      <w:r w:rsidRPr="001F09AB">
        <w:lastRenderedPageBreak/>
        <w:t xml:space="preserve">Thème 2 : </w:t>
      </w:r>
      <w:r w:rsidR="006C3804" w:rsidRPr="001F09AB">
        <w:t xml:space="preserve">Rôles </w:t>
      </w:r>
      <w:r w:rsidR="005C1A56" w:rsidRPr="001F09AB">
        <w:t xml:space="preserve">des aînés dans les </w:t>
      </w:r>
      <w:r w:rsidR="00E61F72" w:rsidRPr="001F09AB">
        <w:t xml:space="preserve">sociétés africaines et </w:t>
      </w:r>
      <w:r w:rsidR="004960C5" w:rsidRPr="001F09AB">
        <w:t xml:space="preserve">dans </w:t>
      </w:r>
      <w:r w:rsidR="005C1A56" w:rsidRPr="001F09AB">
        <w:t>les programmes de développement</w:t>
      </w:r>
    </w:p>
    <w:p w14:paraId="0F97F489" w14:textId="1B509A7A" w:rsidR="00AF623E" w:rsidRDefault="009E5860" w:rsidP="00F97D4A">
      <w:pPr>
        <w:pStyle w:val="Paragrafoelenco"/>
      </w:pPr>
      <w:r w:rsidRPr="000706A1">
        <w:t>Cette séance a tourné autour de l’analyse de plusieurs cit</w:t>
      </w:r>
      <w:r w:rsidR="007018EE" w:rsidRPr="000706A1">
        <w:t>ations concernant le rôle des aî</w:t>
      </w:r>
      <w:r w:rsidRPr="000706A1">
        <w:t xml:space="preserve">nés dans les sociétés </w:t>
      </w:r>
      <w:r w:rsidR="00217025" w:rsidRPr="000706A1">
        <w:t>collectivistes</w:t>
      </w:r>
      <w:r w:rsidR="00CE0A06">
        <w:t xml:space="preserve"> n</w:t>
      </w:r>
      <w:r w:rsidRPr="000706A1">
        <w:t>on</w:t>
      </w:r>
      <w:r w:rsidR="00CE0A06">
        <w:t>-</w:t>
      </w:r>
      <w:r w:rsidRPr="000706A1">
        <w:t>occidentales et plus particulièrement</w:t>
      </w:r>
      <w:r w:rsidR="00BC01BB">
        <w:t xml:space="preserve"> dans les sociétés africaines</w:t>
      </w:r>
      <w:r w:rsidRPr="000706A1">
        <w:t xml:space="preserve">. </w:t>
      </w:r>
    </w:p>
    <w:p w14:paraId="538CF20D" w14:textId="0BBA1F1B" w:rsidR="00BC01BB" w:rsidRDefault="00BC01BB" w:rsidP="00F97D4A">
      <w:pPr>
        <w:pStyle w:val="Paragrafoelenco"/>
      </w:pPr>
    </w:p>
    <w:p w14:paraId="612EC519" w14:textId="33E8BC9A" w:rsidR="00BC01BB" w:rsidRDefault="00250C27" w:rsidP="00F97D4A">
      <w:pPr>
        <w:pStyle w:val="Paragrafoelenco"/>
      </w:pPr>
      <w:r>
        <w:rPr>
          <w:noProof/>
          <w:lang w:eastAsia="fr-FR"/>
        </w:rPr>
        <mc:AlternateContent>
          <mc:Choice Requires="wps">
            <w:drawing>
              <wp:anchor distT="0" distB="0" distL="114300" distR="114300" simplePos="0" relativeHeight="251689984" behindDoc="0" locked="0" layoutInCell="1" allowOverlap="1" wp14:anchorId="4F2F02F2" wp14:editId="62441A9C">
                <wp:simplePos x="0" y="0"/>
                <wp:positionH relativeFrom="margin">
                  <wp:align>right</wp:align>
                </wp:positionH>
                <wp:positionV relativeFrom="paragraph">
                  <wp:posOffset>6351</wp:posOffset>
                </wp:positionV>
                <wp:extent cx="6334125" cy="771525"/>
                <wp:effectExtent l="0" t="0" r="28575" b="28575"/>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71525"/>
                        </a:xfrm>
                        <a:prstGeom prst="rect">
                          <a:avLst/>
                        </a:prstGeom>
                        <a:solidFill>
                          <a:schemeClr val="accent6">
                            <a:lumMod val="20000"/>
                            <a:lumOff val="80000"/>
                          </a:schemeClr>
                        </a:solidFill>
                        <a:ln w="9525">
                          <a:solidFill>
                            <a:srgbClr val="000000"/>
                          </a:solidFill>
                          <a:miter lim="800000"/>
                          <a:headEnd/>
                          <a:tailEnd/>
                        </a:ln>
                      </wps:spPr>
                      <wps:txbx>
                        <w:txbxContent>
                          <w:p w14:paraId="160D46FA" w14:textId="67B29E9F" w:rsidR="00864524" w:rsidRPr="00A4321F" w:rsidRDefault="00864524" w:rsidP="00F97D4A">
                            <w:r w:rsidRPr="006F325B">
                              <w:rPr>
                                <w:b/>
                              </w:rPr>
                              <w:t>Conclusion des participants</w:t>
                            </w:r>
                            <w:r>
                              <w:rPr>
                                <w:b/>
                              </w:rPr>
                              <w:t xml:space="preserve"> </w:t>
                            </w:r>
                            <w:r w:rsidRPr="006F325B">
                              <w:t>:</w:t>
                            </w:r>
                            <w:r>
                              <w:t xml:space="preserve"> </w:t>
                            </w:r>
                            <w:r w:rsidRPr="00963D73">
                              <w:t xml:space="preserve">Les aînés constituent une ressource sur laquelle les programmes de développement doivent s’appuyer pour réussir leur mission. Sans leur implication, les projets et </w:t>
                            </w:r>
                            <w:r>
                              <w:t xml:space="preserve">les </w:t>
                            </w:r>
                            <w:r w:rsidRPr="00963D73">
                              <w:t>programmes auront du mal à atteindre leurs objectifs</w:t>
                            </w:r>
                            <w:r>
                              <w:t>.</w:t>
                            </w:r>
                            <w:r w:rsidRPr="006F325B">
                              <w:t xml:space="preserve"> </w:t>
                            </w:r>
                          </w:p>
                          <w:p w14:paraId="1668A988" w14:textId="77777777" w:rsidR="00864524" w:rsidRPr="00BC01BB"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F02F2" id="Text Box 43" o:spid="_x0000_s1030" type="#_x0000_t202" style="position:absolute;left:0;text-align:left;margin-left:447.55pt;margin-top:.5pt;width:498.75pt;height:60.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" fillcolor="#ebe1e1 [665]">
                <v:textbox>
                  <w:txbxContent>
                    <w:p w14:paraId="160D46FA" w14:textId="67B29E9F" w:rsidR="00864524" w:rsidRPr="00A4321F" w:rsidRDefault="00864524" w:rsidP="00F97D4A">
                      <w:r w:rsidRPr="006F325B">
                        <w:rPr>
                          <w:b/>
                        </w:rPr>
                        <w:t>Conclusion des participants</w:t>
                      </w:r>
                      <w:r>
                        <w:rPr>
                          <w:b/>
                        </w:rPr>
                        <w:t xml:space="preserve"> </w:t>
                      </w:r>
                      <w:r w:rsidRPr="006F325B">
                        <w:t>:</w:t>
                      </w:r>
                      <w:r>
                        <w:t xml:space="preserve"> </w:t>
                      </w:r>
                      <w:r w:rsidRPr="00963D73">
                        <w:t xml:space="preserve">Les aînés constituent une ressource sur laquelle les programmes de développement doivent s’appuyer pour réussir leur mission. Sans leur implication, les projets et </w:t>
                      </w:r>
                      <w:r>
                        <w:t xml:space="preserve">les </w:t>
                      </w:r>
                      <w:r w:rsidRPr="00963D73">
                        <w:t>programmes auront du mal à atteindre leurs objectifs</w:t>
                      </w:r>
                      <w:r>
                        <w:t>.</w:t>
                      </w:r>
                      <w:r w:rsidRPr="006F325B">
                        <w:t xml:space="preserve"> </w:t>
                      </w:r>
                    </w:p>
                    <w:p w14:paraId="1668A988" w14:textId="77777777" w:rsidR="00864524" w:rsidRPr="00BC01BB" w:rsidRDefault="00864524" w:rsidP="00F97D4A"/>
                  </w:txbxContent>
                </v:textbox>
                <w10:wrap anchorx="margin"/>
              </v:shape>
            </w:pict>
          </mc:Fallback>
        </mc:AlternateContent>
      </w:r>
    </w:p>
    <w:p w14:paraId="5A4C2AE5" w14:textId="3E2887A6" w:rsidR="00BC01BB" w:rsidRDefault="00BC01BB" w:rsidP="00F97D4A">
      <w:pPr>
        <w:pStyle w:val="Paragrafoelenco"/>
      </w:pPr>
    </w:p>
    <w:p w14:paraId="733C13BF" w14:textId="76641258" w:rsidR="00BC01BB" w:rsidRDefault="00BC01BB" w:rsidP="00F97D4A"/>
    <w:p w14:paraId="2D9B433C" w14:textId="77777777" w:rsidR="00347644" w:rsidRDefault="00347644" w:rsidP="00F97D4A"/>
    <w:p w14:paraId="62CE7FD8" w14:textId="553A0214" w:rsidR="00EE57DA" w:rsidRPr="00AA370E" w:rsidRDefault="00EE57DA" w:rsidP="00347644">
      <w:pPr>
        <w:pStyle w:val="Citazione"/>
      </w:pPr>
      <w:r w:rsidRPr="000706A1">
        <w:t>«</w:t>
      </w:r>
      <w:r w:rsidR="00963D73">
        <w:t xml:space="preserve"> </w:t>
      </w:r>
      <w:r w:rsidR="00963D73" w:rsidRPr="00963D73">
        <w:t>L</w:t>
      </w:r>
      <w:r w:rsidR="00963D73">
        <w:t>es aî</w:t>
      </w:r>
      <w:r w:rsidR="00963D73" w:rsidRPr="00963D73">
        <w:t>nés assurent la continuité de la société et i</w:t>
      </w:r>
      <w:r w:rsidR="00963D73">
        <w:t>ls ont de l’expérience,</w:t>
      </w:r>
      <w:r w:rsidR="00CE0A06">
        <w:t xml:space="preserve"> </w:t>
      </w:r>
      <w:r w:rsidR="00963D73" w:rsidRPr="00963D73">
        <w:t>du savoir, de l’autorité et de l’influence. Donc ignorer</w:t>
      </w:r>
      <w:r w:rsidR="00963D73">
        <w:t xml:space="preserve"> ces aî</w:t>
      </w:r>
      <w:r w:rsidR="00963D73" w:rsidRPr="00963D73">
        <w:t xml:space="preserve">nés c’est bloquer </w:t>
      </w:r>
      <w:r w:rsidR="00056CE7" w:rsidRPr="00963D73">
        <w:t>notre engagement</w:t>
      </w:r>
      <w:r w:rsidR="00963D73" w:rsidRPr="00963D73">
        <w:t xml:space="preserve"> communautaire </w:t>
      </w:r>
      <w:r w:rsidR="00CE0A06">
        <w:t>envers</w:t>
      </w:r>
      <w:r w:rsidR="00963D73" w:rsidRPr="00963D73">
        <w:t xml:space="preserve"> la population. </w:t>
      </w:r>
      <w:r w:rsidRPr="000706A1">
        <w:t>».</w:t>
      </w:r>
    </w:p>
    <w:p w14:paraId="270B6C3E" w14:textId="0705795D" w:rsidR="009E5860" w:rsidRPr="000A22FC" w:rsidRDefault="00963D73" w:rsidP="00347644">
      <w:pPr>
        <w:pStyle w:val="Citazione"/>
        <w:jc w:val="right"/>
      </w:pPr>
      <w:r w:rsidRPr="000A22FC">
        <w:t>Fatou D</w:t>
      </w:r>
      <w:r w:rsidR="00454971" w:rsidRPr="000A22FC">
        <w:t>è</w:t>
      </w:r>
      <w:r w:rsidRPr="000A22FC">
        <w:t>me</w:t>
      </w:r>
      <w:r w:rsidR="00EE57DA" w:rsidRPr="000A22FC">
        <w:t>,</w:t>
      </w:r>
      <w:r w:rsidR="00F658CA" w:rsidRPr="000A22FC">
        <w:t xml:space="preserve"> </w:t>
      </w:r>
      <w:proofErr w:type="spellStart"/>
      <w:r w:rsidRPr="000A22FC">
        <w:t>ESEA</w:t>
      </w:r>
      <w:proofErr w:type="spellEnd"/>
      <w:r w:rsidRPr="000A22FC">
        <w:t>,</w:t>
      </w:r>
      <w:r w:rsidR="00056CE7">
        <w:t xml:space="preserve"> </w:t>
      </w:r>
      <w:r w:rsidRPr="000A22FC">
        <w:t>Sén</w:t>
      </w:r>
      <w:r w:rsidR="00056CE7">
        <w:t>é</w:t>
      </w:r>
      <w:r w:rsidRPr="000A22FC">
        <w:t>gal</w:t>
      </w:r>
    </w:p>
    <w:p w14:paraId="7C445A24" w14:textId="77777777" w:rsidR="002920E8" w:rsidRPr="000A22FC" w:rsidRDefault="002920E8" w:rsidP="00F97D4A">
      <w:pPr>
        <w:pStyle w:val="Paragrafoelenco"/>
      </w:pPr>
    </w:p>
    <w:p w14:paraId="65430C30" w14:textId="3BC7A619" w:rsidR="009E5860" w:rsidRPr="001F09AB" w:rsidRDefault="007A5CBF" w:rsidP="00E203F7">
      <w:pPr>
        <w:pStyle w:val="Sottotitolo"/>
      </w:pPr>
      <w:r w:rsidRPr="001F09AB">
        <w:t xml:space="preserve">Thème 3 : </w:t>
      </w:r>
      <w:r w:rsidR="006C3804" w:rsidRPr="001F09AB">
        <w:t>R</w:t>
      </w:r>
      <w:r w:rsidR="00E61F72" w:rsidRPr="001F09AB">
        <w:t>ôle</w:t>
      </w:r>
      <w:r w:rsidR="006C3804" w:rsidRPr="001F09AB">
        <w:t>s</w:t>
      </w:r>
      <w:r w:rsidR="00410D4B" w:rsidRPr="001F09AB">
        <w:t xml:space="preserve"> joué</w:t>
      </w:r>
      <w:r w:rsidR="006C3804" w:rsidRPr="001F09AB">
        <w:t>s</w:t>
      </w:r>
      <w:r w:rsidR="00410D4B" w:rsidRPr="001F09AB">
        <w:t xml:space="preserve"> par les </w:t>
      </w:r>
      <w:r w:rsidR="00C26D1B" w:rsidRPr="001F09AB">
        <w:t>grand-mères</w:t>
      </w:r>
      <w:r w:rsidR="00410D4B" w:rsidRPr="001F09AB">
        <w:t xml:space="preserve"> </w:t>
      </w:r>
      <w:r w:rsidR="00E61F72" w:rsidRPr="001F09AB">
        <w:t xml:space="preserve">dans les familles et </w:t>
      </w:r>
      <w:r w:rsidR="009E5860" w:rsidRPr="001F09AB">
        <w:t>les communautés</w:t>
      </w:r>
      <w:r w:rsidRPr="001F09AB">
        <w:t> ;</w:t>
      </w:r>
      <w:r w:rsidR="009E5860" w:rsidRPr="001F09AB">
        <w:t xml:space="preserve"> et </w:t>
      </w:r>
      <w:r w:rsidR="00E61F72" w:rsidRPr="001F09AB">
        <w:t xml:space="preserve">leur implication dans </w:t>
      </w:r>
      <w:r w:rsidR="009E5860" w:rsidRPr="001F09AB">
        <w:t>les programmes de développement</w:t>
      </w:r>
      <w:r w:rsidR="00E61F72" w:rsidRPr="001F09AB">
        <w:t xml:space="preserve"> en faveur des femmes et des enfants</w:t>
      </w:r>
    </w:p>
    <w:p w14:paraId="65B7A475" w14:textId="3B1083F9" w:rsidR="008C6620" w:rsidRDefault="009E5860" w:rsidP="00F97D4A">
      <w:pPr>
        <w:pStyle w:val="Paragrafoelenco"/>
      </w:pPr>
      <w:r w:rsidRPr="000706A1">
        <w:t>Dans un exercice en groupes de travail, les participants</w:t>
      </w:r>
      <w:r w:rsidR="00B069CF" w:rsidRPr="000706A1">
        <w:t xml:space="preserve"> ont réfléchi sur les rôles joué</w:t>
      </w:r>
      <w:r w:rsidRPr="000706A1">
        <w:t>s par les grand-mères dans les communautés avec lesquelles ils travaillent.  Chaque groupe a créé un schéma qui montre les rôles qu’elles jouent dans la famille et dans la commu</w:t>
      </w:r>
      <w:r w:rsidR="00E12210" w:rsidRPr="000706A1">
        <w:t xml:space="preserve">nauté </w:t>
      </w:r>
      <w:r w:rsidR="007A5CBF">
        <w:t>en tant</w:t>
      </w:r>
      <w:r w:rsidR="007A5CBF" w:rsidRPr="000706A1">
        <w:t xml:space="preserve"> </w:t>
      </w:r>
      <w:r w:rsidR="00056CE7" w:rsidRPr="000706A1">
        <w:t>que conseillères</w:t>
      </w:r>
      <w:r w:rsidR="00E12210" w:rsidRPr="000706A1">
        <w:t>, médiatrice</w:t>
      </w:r>
      <w:r w:rsidR="007A5CBF">
        <w:t>s</w:t>
      </w:r>
      <w:r w:rsidR="00E12210" w:rsidRPr="000706A1">
        <w:t>, protectrice</w:t>
      </w:r>
      <w:r w:rsidR="007A5CBF">
        <w:t>s</w:t>
      </w:r>
      <w:r w:rsidRPr="000706A1">
        <w:t xml:space="preserve"> et personne</w:t>
      </w:r>
      <w:r w:rsidR="007A5CBF">
        <w:t>s</w:t>
      </w:r>
      <w:r w:rsidRPr="000706A1">
        <w:t xml:space="preserve"> ressour</w:t>
      </w:r>
      <w:r w:rsidR="006F3612" w:rsidRPr="000706A1">
        <w:t>ce</w:t>
      </w:r>
      <w:r w:rsidR="004D45AB">
        <w:t>s</w:t>
      </w:r>
      <w:r w:rsidR="006F3612" w:rsidRPr="000706A1">
        <w:t xml:space="preserve"> </w:t>
      </w:r>
      <w:r w:rsidR="007A5CBF">
        <w:t>pour les</w:t>
      </w:r>
      <w:r w:rsidR="007A5CBF" w:rsidRPr="000706A1">
        <w:t xml:space="preserve"> </w:t>
      </w:r>
      <w:r w:rsidR="006F3612" w:rsidRPr="000706A1">
        <w:t xml:space="preserve">femmes et </w:t>
      </w:r>
      <w:r w:rsidR="007A5CBF">
        <w:t>les</w:t>
      </w:r>
      <w:r w:rsidR="006F3612" w:rsidRPr="000706A1">
        <w:t xml:space="preserve"> hommes. </w:t>
      </w:r>
    </w:p>
    <w:p w14:paraId="3B73059D" w14:textId="77777777" w:rsidR="001F404B" w:rsidRDefault="001F404B" w:rsidP="00F97D4A">
      <w:pPr>
        <w:pStyle w:val="Paragrafoelenco"/>
      </w:pPr>
    </w:p>
    <w:p w14:paraId="45C81612" w14:textId="675C8C0E" w:rsidR="008C6620" w:rsidRDefault="004B4C1B" w:rsidP="00F97D4A">
      <w:pPr>
        <w:pStyle w:val="Paragrafoelenco"/>
      </w:pPr>
      <w:r>
        <w:rPr>
          <w:noProof/>
          <w:lang w:eastAsia="fr-FR"/>
        </w:rPr>
        <mc:AlternateContent>
          <mc:Choice Requires="wps">
            <w:drawing>
              <wp:anchor distT="0" distB="0" distL="114300" distR="114300" simplePos="0" relativeHeight="251691008" behindDoc="0" locked="0" layoutInCell="1" allowOverlap="1" wp14:anchorId="25F6AA2C" wp14:editId="73C0929D">
                <wp:simplePos x="0" y="0"/>
                <wp:positionH relativeFrom="column">
                  <wp:posOffset>60960</wp:posOffset>
                </wp:positionH>
                <wp:positionV relativeFrom="paragraph">
                  <wp:posOffset>19684</wp:posOffset>
                </wp:positionV>
                <wp:extent cx="6334125" cy="1343025"/>
                <wp:effectExtent l="0" t="0" r="28575" b="28575"/>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343025"/>
                        </a:xfrm>
                        <a:prstGeom prst="rect">
                          <a:avLst/>
                        </a:prstGeom>
                        <a:solidFill>
                          <a:schemeClr val="accent6">
                            <a:lumMod val="20000"/>
                            <a:lumOff val="80000"/>
                          </a:schemeClr>
                        </a:solidFill>
                        <a:ln w="9525">
                          <a:solidFill>
                            <a:srgbClr val="000000"/>
                          </a:solidFill>
                          <a:miter lim="800000"/>
                          <a:headEnd/>
                          <a:tailEnd/>
                        </a:ln>
                      </wps:spPr>
                      <wps:txbx>
                        <w:txbxContent>
                          <w:p w14:paraId="565B5F66" w14:textId="44B7E3D0" w:rsidR="00864524" w:rsidRPr="00774AFD" w:rsidRDefault="00864524" w:rsidP="00F97D4A">
                            <w:r w:rsidRPr="00445DF3">
                              <w:rPr>
                                <w:b/>
                              </w:rPr>
                              <w:t>Conclusion des participants</w:t>
                            </w:r>
                            <w:r>
                              <w:rPr>
                                <w:b/>
                              </w:rPr>
                              <w:t xml:space="preserve"> </w:t>
                            </w:r>
                            <w:r>
                              <w:t>: Les grand-mères</w:t>
                            </w:r>
                            <w:r w:rsidRPr="00774AFD">
                              <w:t xml:space="preserve"> constituent une ressource</w:t>
                            </w:r>
                            <w:r>
                              <w:t xml:space="preserve"> dans tous les domaines/secteurs</w:t>
                            </w:r>
                            <w:r w:rsidRPr="00774AFD">
                              <w:t xml:space="preserve"> (santé, nutrition, protection</w:t>
                            </w:r>
                            <w:r>
                              <w:t xml:space="preserve"> de l’enfant</w:t>
                            </w:r>
                            <w:r w:rsidRPr="00774AFD">
                              <w:t>, etc.)</w:t>
                            </w:r>
                            <w:r>
                              <w:t>,</w:t>
                            </w:r>
                            <w:r w:rsidRPr="00774AFD">
                              <w:t xml:space="preserve"> don</w:t>
                            </w:r>
                            <w:r>
                              <w:t xml:space="preserve">c il est </w:t>
                            </w:r>
                            <w:r w:rsidRPr="00774AFD">
                              <w:t>bénéfique pour les programmes de développement</w:t>
                            </w:r>
                            <w:r>
                              <w:t xml:space="preserve"> de les valoriser.</w:t>
                            </w:r>
                            <w:r w:rsidRPr="00774AFD">
                              <w:t xml:space="preserve"> Les programmes qui travaillent dans ces domaines gagneraient beaucoup en impliquant ces personnes</w:t>
                            </w:r>
                            <w:r>
                              <w:t>-</w:t>
                            </w:r>
                            <w:r w:rsidRPr="00774AFD">
                              <w:t>ressources afin d’obtenir des résultats positifs dans leu</w:t>
                            </w:r>
                            <w:r>
                              <w:t>rs interventions. Le rôle des grand-mères</w:t>
                            </w:r>
                            <w:r w:rsidRPr="00774AFD">
                              <w:t xml:space="preserve"> est similaire d’une culture à une autre</w:t>
                            </w:r>
                            <w:r>
                              <w:t>.</w:t>
                            </w:r>
                          </w:p>
                          <w:p w14:paraId="0A67A3B9" w14:textId="77777777" w:rsidR="00864524" w:rsidRPr="00A4321F" w:rsidRDefault="00864524" w:rsidP="00F97D4A"/>
                          <w:p w14:paraId="4500B79D" w14:textId="77777777" w:rsidR="00864524" w:rsidRPr="008C6620"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AA2C" id="Text Box 44" o:spid="_x0000_s1031" type="#_x0000_t202" style="position:absolute;left:0;text-align:left;margin-left:4.8pt;margin-top:1.55pt;width:498.75pt;height:10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" fillcolor="#ebe1e1 [665]">
                <v:textbox>
                  <w:txbxContent>
                    <w:p w14:paraId="565B5F66" w14:textId="44B7E3D0" w:rsidR="00864524" w:rsidRPr="00774AFD" w:rsidRDefault="00864524" w:rsidP="00F97D4A">
                      <w:r w:rsidRPr="00445DF3">
                        <w:rPr>
                          <w:b/>
                        </w:rPr>
                        <w:t>Conclusion des participants</w:t>
                      </w:r>
                      <w:r>
                        <w:rPr>
                          <w:b/>
                        </w:rPr>
                        <w:t xml:space="preserve"> </w:t>
                      </w:r>
                      <w:r>
                        <w:t>: Les grand-mères</w:t>
                      </w:r>
                      <w:r w:rsidRPr="00774AFD">
                        <w:t xml:space="preserve"> constituent une ressource</w:t>
                      </w:r>
                      <w:r>
                        <w:t xml:space="preserve"> dans tous les domaines/secteurs</w:t>
                      </w:r>
                      <w:r w:rsidRPr="00774AFD">
                        <w:t xml:space="preserve"> (santé, nutrition, protection</w:t>
                      </w:r>
                      <w:r>
                        <w:t xml:space="preserve"> de l’enfant</w:t>
                      </w:r>
                      <w:r w:rsidRPr="00774AFD">
                        <w:t>, etc.)</w:t>
                      </w:r>
                      <w:r>
                        <w:t>,</w:t>
                      </w:r>
                      <w:r w:rsidRPr="00774AFD">
                        <w:t xml:space="preserve"> don</w:t>
                      </w:r>
                      <w:r>
                        <w:t xml:space="preserve">c il est </w:t>
                      </w:r>
                      <w:r w:rsidRPr="00774AFD">
                        <w:t>bénéfique pour les programmes de développement</w:t>
                      </w:r>
                      <w:r>
                        <w:t xml:space="preserve"> de les valoriser.</w:t>
                      </w:r>
                      <w:r w:rsidRPr="00774AFD">
                        <w:t xml:space="preserve"> Les programmes qui travaillent dans ces domaines gagneraient beaucoup en impliquant ces personnes</w:t>
                      </w:r>
                      <w:r>
                        <w:t>-</w:t>
                      </w:r>
                      <w:r w:rsidRPr="00774AFD">
                        <w:t>ressources afin d’obtenir des résultats positifs dans leu</w:t>
                      </w:r>
                      <w:r>
                        <w:t>rs interventions. Le rôle des grand-mères</w:t>
                      </w:r>
                      <w:r w:rsidRPr="00774AFD">
                        <w:t xml:space="preserve"> est similaire d’une culture à une autre</w:t>
                      </w:r>
                      <w:r>
                        <w:t>.</w:t>
                      </w:r>
                    </w:p>
                    <w:p w14:paraId="0A67A3B9" w14:textId="77777777" w:rsidR="00864524" w:rsidRPr="00A4321F" w:rsidRDefault="00864524" w:rsidP="00F97D4A"/>
                    <w:p w14:paraId="4500B79D" w14:textId="77777777" w:rsidR="00864524" w:rsidRPr="008C6620" w:rsidRDefault="00864524" w:rsidP="00F97D4A"/>
                  </w:txbxContent>
                </v:textbox>
              </v:shape>
            </w:pict>
          </mc:Fallback>
        </mc:AlternateContent>
      </w:r>
    </w:p>
    <w:p w14:paraId="28038BE1" w14:textId="77777777" w:rsidR="008C6620" w:rsidRDefault="008C6620" w:rsidP="00F97D4A">
      <w:pPr>
        <w:pStyle w:val="Paragrafoelenco"/>
      </w:pPr>
    </w:p>
    <w:p w14:paraId="2B19FA53" w14:textId="77777777" w:rsidR="008C6620" w:rsidRPr="000706A1" w:rsidRDefault="008C6620" w:rsidP="00F97D4A">
      <w:pPr>
        <w:pStyle w:val="Paragrafoelenco"/>
      </w:pPr>
    </w:p>
    <w:p w14:paraId="1EA515D9" w14:textId="77777777" w:rsidR="005112B9" w:rsidRDefault="005112B9" w:rsidP="00F97D4A">
      <w:pPr>
        <w:pStyle w:val="Paragrafoelenco"/>
      </w:pPr>
    </w:p>
    <w:p w14:paraId="3E43FB8D" w14:textId="77777777" w:rsidR="00601C3D" w:rsidRDefault="00601C3D" w:rsidP="00F97D4A">
      <w:pPr>
        <w:pStyle w:val="Paragrafoelenco"/>
      </w:pPr>
    </w:p>
    <w:p w14:paraId="51162245" w14:textId="77777777" w:rsidR="00774AFD" w:rsidRDefault="00774AFD" w:rsidP="00F97D4A">
      <w:pPr>
        <w:pStyle w:val="Paragrafoelenco"/>
      </w:pPr>
    </w:p>
    <w:p w14:paraId="7E4AEA54" w14:textId="77777777" w:rsidR="00347644" w:rsidRDefault="00347644" w:rsidP="00F97D4A">
      <w:pPr>
        <w:pStyle w:val="Paragrafoelenco"/>
      </w:pPr>
    </w:p>
    <w:p w14:paraId="577E72D1" w14:textId="758D900D" w:rsidR="008A2808" w:rsidRPr="008A2808" w:rsidRDefault="008A2808" w:rsidP="00347644">
      <w:pPr>
        <w:pStyle w:val="Citazione"/>
      </w:pPr>
      <w:r w:rsidRPr="008A2808">
        <w:t>« La r</w:t>
      </w:r>
      <w:r w:rsidR="00CE0A06">
        <w:t>é</w:t>
      </w:r>
      <w:r w:rsidRPr="008A2808">
        <w:t>flexion sur les grand-m</w:t>
      </w:r>
      <w:r w:rsidR="007C07CE">
        <w:t>è</w:t>
      </w:r>
      <w:r w:rsidRPr="008A2808">
        <w:t>res a été pour moi une tr</w:t>
      </w:r>
      <w:r w:rsidR="007C07CE">
        <w:t>è</w:t>
      </w:r>
      <w:r w:rsidRPr="008A2808">
        <w:t xml:space="preserve">s bonne </w:t>
      </w:r>
      <w:r w:rsidR="00056CE7" w:rsidRPr="008A2808">
        <w:t>opportun</w:t>
      </w:r>
      <w:r w:rsidR="00056CE7">
        <w:t>i</w:t>
      </w:r>
      <w:r w:rsidR="00056CE7" w:rsidRPr="008A2808">
        <w:t>t</w:t>
      </w:r>
      <w:r w:rsidR="00056CE7">
        <w:t>é</w:t>
      </w:r>
      <w:r w:rsidRPr="008A2808">
        <w:t xml:space="preserve"> pour mieux appr</w:t>
      </w:r>
      <w:r w:rsidR="007C07CE">
        <w:t>é</w:t>
      </w:r>
      <w:r w:rsidRPr="008A2808">
        <w:t>cier l’importance de leur implication dans la mise en œuvre des programmes et des projets de d</w:t>
      </w:r>
      <w:r w:rsidR="007C07CE">
        <w:t>é</w:t>
      </w:r>
      <w:r w:rsidRPr="008A2808">
        <w:t>veloppement durabl</w:t>
      </w:r>
      <w:r w:rsidR="00CE0A06">
        <w:t>es</w:t>
      </w:r>
      <w:r w:rsidRPr="008A2808">
        <w:t xml:space="preserve"> qui doit </w:t>
      </w:r>
      <w:r w:rsidR="007C07CE">
        <w:t>ê</w:t>
      </w:r>
      <w:r w:rsidRPr="008A2808">
        <w:t>tre une base ancr</w:t>
      </w:r>
      <w:r w:rsidR="007C07CE">
        <w:t>é</w:t>
      </w:r>
      <w:r w:rsidRPr="008A2808">
        <w:t>e dans la culture des soci</w:t>
      </w:r>
      <w:r w:rsidR="007C07CE">
        <w:t>é</w:t>
      </w:r>
      <w:r w:rsidRPr="008A2808">
        <w:t>t</w:t>
      </w:r>
      <w:r w:rsidR="007C07CE">
        <w:t>é</w:t>
      </w:r>
      <w:r w:rsidRPr="008A2808">
        <w:t xml:space="preserve">s africaines » </w:t>
      </w:r>
    </w:p>
    <w:p w14:paraId="2907929F" w14:textId="6FBB60CA" w:rsidR="008A2808" w:rsidRPr="008A2808" w:rsidRDefault="008A2808" w:rsidP="00347644">
      <w:pPr>
        <w:pStyle w:val="Citazione"/>
        <w:jc w:val="right"/>
      </w:pPr>
      <w:r>
        <w:tab/>
      </w:r>
      <w:r>
        <w:tab/>
      </w:r>
      <w:r>
        <w:tab/>
      </w:r>
      <w:r>
        <w:tab/>
      </w:r>
      <w:r>
        <w:tab/>
      </w:r>
      <w:r w:rsidR="007C07CE">
        <w:t xml:space="preserve">                         </w:t>
      </w:r>
      <w:r w:rsidRPr="008A2808">
        <w:t xml:space="preserve">  Moussa Traore, C</w:t>
      </w:r>
      <w:r w:rsidR="007C07CE">
        <w:t>ô</w:t>
      </w:r>
      <w:r w:rsidRPr="008A2808">
        <w:t>te d’Ivoire</w:t>
      </w:r>
    </w:p>
    <w:p w14:paraId="429E5ECF" w14:textId="77777777" w:rsidR="002C2B21" w:rsidRDefault="002C2B21" w:rsidP="00347644">
      <w:pPr>
        <w:pStyle w:val="Citazione"/>
      </w:pPr>
    </w:p>
    <w:p w14:paraId="50A7F8D3" w14:textId="74E70BB3" w:rsidR="00AD6B61" w:rsidRPr="00AA370E" w:rsidRDefault="00056CE7" w:rsidP="00347644">
      <w:pPr>
        <w:pStyle w:val="Citazione"/>
      </w:pPr>
      <w:r w:rsidRPr="000706A1">
        <w:lastRenderedPageBreak/>
        <w:t>«</w:t>
      </w:r>
      <w:r w:rsidRPr="00AD6B61">
        <w:t xml:space="preserve"> Les</w:t>
      </w:r>
      <w:r w:rsidR="00AD6B61" w:rsidRPr="00AD6B61">
        <w:t xml:space="preserve"> grand-mères jouent </w:t>
      </w:r>
      <w:r w:rsidR="00CE0A06">
        <w:t>le</w:t>
      </w:r>
      <w:r w:rsidR="00AD6B61" w:rsidRPr="00AD6B61">
        <w:t xml:space="preserve"> rôle de conseillère</w:t>
      </w:r>
      <w:r w:rsidR="00CE0A06">
        <w:t>s</w:t>
      </w:r>
      <w:r w:rsidR="00AD6B61" w:rsidRPr="00AD6B61">
        <w:t xml:space="preserve"> dans le domaine de la santé, de </w:t>
      </w:r>
      <w:r w:rsidR="00AD6B61">
        <w:t xml:space="preserve">la </w:t>
      </w:r>
      <w:r w:rsidR="00AD6B61" w:rsidRPr="00AD6B61">
        <w:t>nutrition</w:t>
      </w:r>
      <w:r w:rsidR="008C47DD">
        <w:t>, de l’éducation</w:t>
      </w:r>
      <w:r w:rsidR="00796B0C">
        <w:t>, etc. </w:t>
      </w:r>
      <w:r>
        <w:t>;</w:t>
      </w:r>
      <w:r w:rsidRPr="00AD6B61">
        <w:t xml:space="preserve"> elles</w:t>
      </w:r>
      <w:r w:rsidR="00AD6B61" w:rsidRPr="00AD6B61">
        <w:t xml:space="preserve"> ont beaucoup de connaissances et elles sont </w:t>
      </w:r>
      <w:r w:rsidR="00796B0C">
        <w:t xml:space="preserve">des </w:t>
      </w:r>
      <w:r w:rsidR="00AD6B61" w:rsidRPr="00AD6B61">
        <w:t>porteuses de voix et régulatrices sociales</w:t>
      </w:r>
      <w:r w:rsidR="00E25663" w:rsidRPr="000706A1">
        <w:t> ».</w:t>
      </w:r>
    </w:p>
    <w:p w14:paraId="57019762" w14:textId="52DC2EB2" w:rsidR="00416262" w:rsidRDefault="00774AFD" w:rsidP="00347644">
      <w:pPr>
        <w:pStyle w:val="Citazione"/>
        <w:jc w:val="right"/>
      </w:pPr>
      <w:r>
        <w:t xml:space="preserve">Adama </w:t>
      </w:r>
      <w:proofErr w:type="spellStart"/>
      <w:r>
        <w:t>Sarr</w:t>
      </w:r>
      <w:proofErr w:type="spellEnd"/>
      <w:r w:rsidR="008C47DD">
        <w:t xml:space="preserve">, </w:t>
      </w:r>
      <w:proofErr w:type="spellStart"/>
      <w:r w:rsidR="008C47DD" w:rsidRPr="008C47DD">
        <w:t>CDEP</w:t>
      </w:r>
      <w:proofErr w:type="spellEnd"/>
      <w:r w:rsidR="008C47DD" w:rsidRPr="008C47DD">
        <w:t>/SCOFI</w:t>
      </w:r>
      <w:r w:rsidR="00601C3D">
        <w:t>,</w:t>
      </w:r>
      <w:r w:rsidR="00056CE7">
        <w:t xml:space="preserve"> </w:t>
      </w:r>
      <w:r w:rsidR="00601C3D">
        <w:t>Sénégal</w:t>
      </w:r>
    </w:p>
    <w:p w14:paraId="7319778B" w14:textId="77777777" w:rsidR="00AA370E" w:rsidRPr="000706A1" w:rsidRDefault="00AA370E" w:rsidP="00F97D4A">
      <w:pPr>
        <w:pStyle w:val="Paragrafoelenco"/>
      </w:pPr>
    </w:p>
    <w:p w14:paraId="330C13BF" w14:textId="5C1C192A" w:rsidR="000A12D7" w:rsidRPr="001F09AB" w:rsidRDefault="00796B0C" w:rsidP="00E203F7">
      <w:pPr>
        <w:pStyle w:val="Sottotitolo"/>
      </w:pPr>
      <w:r w:rsidRPr="001F09AB">
        <w:t>Thème 4 : Faible implication des</w:t>
      </w:r>
      <w:r w:rsidR="000A12D7" w:rsidRPr="001F09AB">
        <w:t xml:space="preserve"> GM dans les programmes de développement </w:t>
      </w:r>
      <w:r w:rsidR="000F044D">
        <w:t>s’occupant d</w:t>
      </w:r>
      <w:r w:rsidR="000A12D7" w:rsidRPr="001F09AB">
        <w:t xml:space="preserve">es femmes et </w:t>
      </w:r>
      <w:r w:rsidR="000F044D">
        <w:t>d</w:t>
      </w:r>
      <w:r w:rsidR="000A12D7" w:rsidRPr="001F09AB">
        <w:t>es enfants.</w:t>
      </w:r>
    </w:p>
    <w:p w14:paraId="715E50CA" w14:textId="63F832C3" w:rsidR="00615BF5" w:rsidRPr="000706A1" w:rsidRDefault="000A12D7" w:rsidP="00F97D4A">
      <w:r w:rsidRPr="000706A1">
        <w:t xml:space="preserve">En trio, les participants ont fait un brainstorming pour </w:t>
      </w:r>
      <w:r w:rsidR="000F044D">
        <w:t>énumérer</w:t>
      </w:r>
      <w:r w:rsidRPr="000706A1">
        <w:t xml:space="preserve"> les facteurs qui expliquent la faible implication des grand-mères dans les programmes de développement </w:t>
      </w:r>
      <w:r w:rsidR="000F044D">
        <w:t>qui s’occupent</w:t>
      </w:r>
      <w:r w:rsidRPr="000706A1">
        <w:t xml:space="preserve"> des femmes et d</w:t>
      </w:r>
      <w:r w:rsidR="00712C1C">
        <w:t xml:space="preserve">es enfants. </w:t>
      </w:r>
      <w:r w:rsidR="000F044D">
        <w:t>Cet</w:t>
      </w:r>
      <w:r w:rsidR="00712C1C">
        <w:t xml:space="preserve"> exercice</w:t>
      </w:r>
      <w:r w:rsidR="000F044D">
        <w:t xml:space="preserve"> a</w:t>
      </w:r>
      <w:r w:rsidR="00056CE7">
        <w:t xml:space="preserve"> </w:t>
      </w:r>
      <w:r w:rsidR="000F044D">
        <w:t>montré</w:t>
      </w:r>
      <w:r w:rsidRPr="000706A1">
        <w:t xml:space="preserve"> </w:t>
      </w:r>
      <w:r w:rsidR="000F044D">
        <w:t xml:space="preserve">souvent ces facteurs dépendent de </w:t>
      </w:r>
      <w:r w:rsidRPr="000706A1">
        <w:t>préjugés.</w:t>
      </w:r>
    </w:p>
    <w:p w14:paraId="4A4E3D62" w14:textId="16D2AABD" w:rsidR="00CF2F88" w:rsidRPr="000706A1" w:rsidRDefault="004B4C1B" w:rsidP="00F97D4A">
      <w:r>
        <w:rPr>
          <w:noProof/>
          <w:lang w:eastAsia="fr-FR"/>
        </w:rPr>
        <mc:AlternateContent>
          <mc:Choice Requires="wps">
            <w:drawing>
              <wp:anchor distT="0" distB="0" distL="114300" distR="114300" simplePos="0" relativeHeight="251670528" behindDoc="0" locked="0" layoutInCell="1" allowOverlap="1" wp14:anchorId="1352A149" wp14:editId="255BFDCC">
                <wp:simplePos x="0" y="0"/>
                <wp:positionH relativeFrom="column">
                  <wp:posOffset>-34290</wp:posOffset>
                </wp:positionH>
                <wp:positionV relativeFrom="paragraph">
                  <wp:posOffset>139065</wp:posOffset>
                </wp:positionV>
                <wp:extent cx="6391275" cy="1809750"/>
                <wp:effectExtent l="0" t="0" r="28575" b="1905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809750"/>
                        </a:xfrm>
                        <a:prstGeom prst="rect">
                          <a:avLst/>
                        </a:prstGeom>
                        <a:solidFill>
                          <a:schemeClr val="accent6">
                            <a:lumMod val="20000"/>
                            <a:lumOff val="80000"/>
                          </a:schemeClr>
                        </a:solidFill>
                        <a:ln w="9525">
                          <a:solidFill>
                            <a:srgbClr val="000000"/>
                          </a:solidFill>
                          <a:miter lim="800000"/>
                          <a:headEnd/>
                          <a:tailEnd/>
                        </a:ln>
                      </wps:spPr>
                      <wps:txbx>
                        <w:txbxContent>
                          <w:p w14:paraId="1BE84B32" w14:textId="05D09073" w:rsidR="00864524" w:rsidRPr="00A4321F" w:rsidRDefault="00864524" w:rsidP="00F97D4A">
                            <w:r w:rsidRPr="00202974">
                              <w:rPr>
                                <w:b/>
                              </w:rPr>
                              <w:t>Conclusion des participants</w:t>
                            </w:r>
                            <w:r>
                              <w:rPr>
                                <w:b/>
                              </w:rPr>
                              <w:t xml:space="preserve"> </w:t>
                            </w:r>
                            <w:r w:rsidRPr="00A5115F">
                              <w:t>:</w:t>
                            </w:r>
                            <w:r w:rsidRPr="00A5115F">
                              <w:rPr>
                                <w:rFonts w:ascii="Times New Roman" w:eastAsiaTheme="minorHAnsi" w:hAnsi="Times New Roman"/>
                              </w:rPr>
                              <w:t xml:space="preserve"> </w:t>
                            </w:r>
                            <w:r w:rsidRPr="00A5115F">
                              <w:t xml:space="preserve">Malgré leurs connaissances et leur expertise, la plupart des programmes de développement n’impliquent pas les grands-mères dans leurs interventions en faveur des femmes, des enfants et des adolescentes. Le modèle prédominant dans les projets/ programmes </w:t>
                            </w:r>
                            <w:r>
                              <w:t xml:space="preserve">cible </w:t>
                            </w:r>
                            <w:r w:rsidRPr="00A5115F">
                              <w:t>souvent les jeunes femmes ou les adolescentes. Alors qu</w:t>
                            </w:r>
                            <w:r>
                              <w:t>e si nous voulons</w:t>
                            </w:r>
                            <w:r w:rsidRPr="00A5115F">
                              <w:t xml:space="preserve"> des changements de normes dans les familles et </w:t>
                            </w:r>
                            <w:r>
                              <w:t>dans les communautés, nous devons</w:t>
                            </w:r>
                            <w:r w:rsidRPr="00A5115F">
                              <w:t xml:space="preserve"> nécessairement impliquer les belles-mères/grand-mères/tantes dans les stratégies qui concernent la vie des femmes et des enfants</w:t>
                            </w:r>
                            <w:r>
                              <w:t xml:space="preserve"> car elles sont d’excellentes </w:t>
                            </w:r>
                            <w:r w:rsidRPr="00A5115F">
                              <w:t xml:space="preserve">conseillères et </w:t>
                            </w:r>
                            <w:r>
                              <w:t>assistantes.</w:t>
                            </w:r>
                          </w:p>
                          <w:p w14:paraId="39997BF4" w14:textId="77777777" w:rsidR="00864524" w:rsidRPr="00202974" w:rsidRDefault="00864524" w:rsidP="00F97D4A"/>
                          <w:p w14:paraId="503521B9" w14:textId="77777777" w:rsidR="00864524" w:rsidRPr="00615BF5"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A149" id="Text Box 18" o:spid="_x0000_s1032" type="#_x0000_t202" style="position:absolute;left:0;text-align:left;margin-left:-2.7pt;margin-top:10.95pt;width:503.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" fillcolor="#ebe1e1 [665]">
                <v:textbox>
                  <w:txbxContent>
                    <w:p w14:paraId="1BE84B32" w14:textId="05D09073" w:rsidR="00864524" w:rsidRPr="00A4321F" w:rsidRDefault="00864524" w:rsidP="00F97D4A">
                      <w:r w:rsidRPr="00202974">
                        <w:rPr>
                          <w:b/>
                        </w:rPr>
                        <w:t>Conclusion des participants</w:t>
                      </w:r>
                      <w:r>
                        <w:rPr>
                          <w:b/>
                        </w:rPr>
                        <w:t xml:space="preserve"> </w:t>
                      </w:r>
                      <w:r w:rsidRPr="00A5115F">
                        <w:t>:</w:t>
                      </w:r>
                      <w:r w:rsidRPr="00A5115F">
                        <w:rPr>
                          <w:rFonts w:ascii="Times New Roman" w:eastAsiaTheme="minorHAnsi" w:hAnsi="Times New Roman"/>
                        </w:rPr>
                        <w:t xml:space="preserve"> </w:t>
                      </w:r>
                      <w:r w:rsidRPr="00A5115F">
                        <w:t xml:space="preserve">Malgré leurs connaissances et leur expertise, la plupart des programmes de développement n’impliquent pas les grands-mères dans leurs interventions en faveur des femmes, des enfants et des adolescentes. Le modèle prédominant dans les projets/ programmes </w:t>
                      </w:r>
                      <w:r>
                        <w:t xml:space="preserve">cible </w:t>
                      </w:r>
                      <w:r w:rsidRPr="00A5115F">
                        <w:t>souvent les jeunes femmes ou les adolescentes. Alors qu</w:t>
                      </w:r>
                      <w:r>
                        <w:t>e si nous voulons</w:t>
                      </w:r>
                      <w:r w:rsidRPr="00A5115F">
                        <w:t xml:space="preserve"> des changements de normes dans les familles et </w:t>
                      </w:r>
                      <w:r>
                        <w:t>dans les communautés, nous devons</w:t>
                      </w:r>
                      <w:r w:rsidRPr="00A5115F">
                        <w:t xml:space="preserve"> nécessairement impliquer les belles-mères/grand-mères/tantes dans les stratégies qui concernent la vie des femmes et des enfants</w:t>
                      </w:r>
                      <w:r>
                        <w:t xml:space="preserve"> car elles sont d’excellentes </w:t>
                      </w:r>
                      <w:r w:rsidRPr="00A5115F">
                        <w:t xml:space="preserve">conseillères et </w:t>
                      </w:r>
                      <w:r>
                        <w:t>assistantes.</w:t>
                      </w:r>
                    </w:p>
                    <w:p w14:paraId="39997BF4" w14:textId="77777777" w:rsidR="00864524" w:rsidRPr="00202974" w:rsidRDefault="00864524" w:rsidP="00F97D4A"/>
                    <w:p w14:paraId="503521B9" w14:textId="77777777" w:rsidR="00864524" w:rsidRPr="00615BF5" w:rsidRDefault="00864524" w:rsidP="00F97D4A"/>
                  </w:txbxContent>
                </v:textbox>
              </v:shape>
            </w:pict>
          </mc:Fallback>
        </mc:AlternateContent>
      </w:r>
    </w:p>
    <w:p w14:paraId="3695B6F0" w14:textId="77777777" w:rsidR="00615BF5" w:rsidRPr="000706A1" w:rsidRDefault="00615BF5" w:rsidP="00F97D4A"/>
    <w:p w14:paraId="2897E2F7" w14:textId="77777777" w:rsidR="00615BF5" w:rsidRPr="000706A1" w:rsidRDefault="00615BF5" w:rsidP="00F97D4A"/>
    <w:p w14:paraId="65EAE609" w14:textId="77777777" w:rsidR="00AC7134" w:rsidRPr="000706A1" w:rsidRDefault="00AC7134" w:rsidP="00F97D4A"/>
    <w:p w14:paraId="7F87CBF8" w14:textId="77777777" w:rsidR="00A26353" w:rsidRDefault="00A26353" w:rsidP="00F97D4A"/>
    <w:p w14:paraId="05BB6C56" w14:textId="77777777" w:rsidR="0077668B" w:rsidRDefault="0077668B" w:rsidP="00F97D4A"/>
    <w:p w14:paraId="0237DA37" w14:textId="77777777" w:rsidR="0077668B" w:rsidRDefault="0077668B" w:rsidP="00F97D4A"/>
    <w:p w14:paraId="17A8EE18" w14:textId="3F32FC68" w:rsidR="0053610F" w:rsidRPr="000706A1" w:rsidRDefault="00CA600F" w:rsidP="00347644">
      <w:pPr>
        <w:pStyle w:val="Citazione"/>
      </w:pPr>
      <w:r w:rsidRPr="000706A1">
        <w:t>«</w:t>
      </w:r>
      <w:r w:rsidR="00A5115F">
        <w:t xml:space="preserve"> L</w:t>
      </w:r>
      <w:r w:rsidR="002C2B21">
        <w:t>es grand-mères</w:t>
      </w:r>
      <w:r w:rsidR="002C2B21" w:rsidRPr="002C2B21">
        <w:t xml:space="preserve"> sont marginalisées </w:t>
      </w:r>
      <w:r w:rsidR="00056CE7" w:rsidRPr="002C2B21">
        <w:t>à cause</w:t>
      </w:r>
      <w:r w:rsidR="002C2B21" w:rsidRPr="002C2B21">
        <w:t xml:space="preserve"> des préjugés. Pourtant </w:t>
      </w:r>
      <w:r w:rsidR="000F044D">
        <w:t xml:space="preserve">elles </w:t>
      </w:r>
      <w:r w:rsidR="002C2B21">
        <w:t>possèdent de</w:t>
      </w:r>
      <w:r w:rsidR="002C2B21" w:rsidRPr="002C2B21">
        <w:t xml:space="preserve"> </w:t>
      </w:r>
      <w:r w:rsidR="002C2B21">
        <w:t>l’influence, du</w:t>
      </w:r>
      <w:r w:rsidR="002C2B21" w:rsidRPr="002C2B21">
        <w:t xml:space="preserve"> pouvoir et </w:t>
      </w:r>
      <w:r w:rsidR="002C2B21">
        <w:t xml:space="preserve">elles </w:t>
      </w:r>
      <w:r w:rsidR="00056CE7" w:rsidRPr="002C2B21">
        <w:t xml:space="preserve">jouent </w:t>
      </w:r>
      <w:r w:rsidR="00056CE7">
        <w:t>des</w:t>
      </w:r>
      <w:r w:rsidR="002C2B21">
        <w:t xml:space="preserve"> rôles multisectoriels grâce à</w:t>
      </w:r>
      <w:r w:rsidR="002C2B21" w:rsidRPr="002C2B21">
        <w:t xml:space="preserve"> leurs expériences</w:t>
      </w:r>
      <w:r w:rsidR="00056CE7" w:rsidRPr="002C2B21">
        <w:t>.</w:t>
      </w:r>
      <w:r w:rsidR="00056CE7" w:rsidRPr="000706A1">
        <w:t xml:space="preserve"> »</w:t>
      </w:r>
      <w:r w:rsidR="00CF2F88" w:rsidRPr="000706A1">
        <w:t>.</w:t>
      </w:r>
    </w:p>
    <w:p w14:paraId="3B022E6B" w14:textId="5D2E6579" w:rsidR="00202974" w:rsidRDefault="00A5115F" w:rsidP="00347644">
      <w:pPr>
        <w:pStyle w:val="Citazione"/>
        <w:jc w:val="right"/>
      </w:pPr>
      <w:proofErr w:type="spellStart"/>
      <w:r w:rsidRPr="00A5115F">
        <w:t>Vamagan</w:t>
      </w:r>
      <w:proofErr w:type="spellEnd"/>
      <w:r w:rsidRPr="00A5115F">
        <w:t xml:space="preserve"> Doumbia</w:t>
      </w:r>
      <w:r>
        <w:t xml:space="preserve">, </w:t>
      </w:r>
      <w:proofErr w:type="spellStart"/>
      <w:r w:rsidRPr="00A5115F">
        <w:t>ASAPSU</w:t>
      </w:r>
      <w:proofErr w:type="spellEnd"/>
      <w:r>
        <w:t>, Côte D’I</w:t>
      </w:r>
      <w:r w:rsidRPr="00A5115F">
        <w:t xml:space="preserve">voire </w:t>
      </w:r>
    </w:p>
    <w:p w14:paraId="57F7AD65" w14:textId="77777777" w:rsidR="00347644" w:rsidRPr="00347644" w:rsidRDefault="00347644" w:rsidP="00347644">
      <w:pPr>
        <w:jc w:val="right"/>
      </w:pPr>
    </w:p>
    <w:p w14:paraId="5DBBA0F3" w14:textId="1744142F" w:rsidR="00103B93" w:rsidRPr="001F09AB" w:rsidRDefault="006C3804" w:rsidP="00E203F7">
      <w:pPr>
        <w:pStyle w:val="Sottotitolo"/>
      </w:pPr>
      <w:r w:rsidRPr="001F09AB">
        <w:t>Thème 5</w:t>
      </w:r>
      <w:r w:rsidR="00796B0C" w:rsidRPr="001F09AB">
        <w:t> : D</w:t>
      </w:r>
      <w:r w:rsidR="00103B93" w:rsidRPr="001F09AB">
        <w:t xml:space="preserve">ifférences entre les sociétés individualistes et collectivistes et leur </w:t>
      </w:r>
      <w:r w:rsidR="00233EFD" w:rsidRPr="001F09AB">
        <w:t>prise en compte dans</w:t>
      </w:r>
      <w:r w:rsidR="00410D4B" w:rsidRPr="001F09AB">
        <w:t xml:space="preserve"> les programmes de développement en Afrique.</w:t>
      </w:r>
    </w:p>
    <w:p w14:paraId="021A8191" w14:textId="4A77F7AB" w:rsidR="009A1FC3" w:rsidRPr="000706A1" w:rsidRDefault="00E9250B" w:rsidP="00F97D4A">
      <w:r>
        <w:rPr>
          <w:noProof/>
          <w:lang w:eastAsia="fr-FR"/>
        </w:rPr>
        <mc:AlternateContent>
          <mc:Choice Requires="wps">
            <w:drawing>
              <wp:anchor distT="0" distB="0" distL="114300" distR="114300" simplePos="0" relativeHeight="251669504" behindDoc="0" locked="0" layoutInCell="1" allowOverlap="1" wp14:anchorId="42370E1D" wp14:editId="451CCB47">
                <wp:simplePos x="0" y="0"/>
                <wp:positionH relativeFrom="column">
                  <wp:posOffset>-34290</wp:posOffset>
                </wp:positionH>
                <wp:positionV relativeFrom="paragraph">
                  <wp:posOffset>647700</wp:posOffset>
                </wp:positionV>
                <wp:extent cx="6438900" cy="1285875"/>
                <wp:effectExtent l="0" t="0" r="19050" b="2857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285875"/>
                        </a:xfrm>
                        <a:prstGeom prst="rect">
                          <a:avLst/>
                        </a:prstGeom>
                        <a:solidFill>
                          <a:schemeClr val="accent6">
                            <a:lumMod val="20000"/>
                            <a:lumOff val="80000"/>
                          </a:schemeClr>
                        </a:solidFill>
                        <a:ln w="9525">
                          <a:solidFill>
                            <a:srgbClr val="000000"/>
                          </a:solidFill>
                          <a:miter lim="800000"/>
                          <a:headEnd/>
                          <a:tailEnd/>
                        </a:ln>
                      </wps:spPr>
                      <wps:txbx>
                        <w:txbxContent>
                          <w:p w14:paraId="4F5BDD6C" w14:textId="391F098C" w:rsidR="00864524" w:rsidRPr="003D4E4C" w:rsidRDefault="00864524" w:rsidP="00F97D4A">
                            <w:r w:rsidRPr="00BA33CE">
                              <w:rPr>
                                <w:b/>
                              </w:rPr>
                              <w:t>Conclusion des participants</w:t>
                            </w:r>
                            <w:r w:rsidRPr="00237AB8">
                              <w:t xml:space="preserve"> : </w:t>
                            </w:r>
                            <w:r w:rsidRPr="003D4E4C">
                              <w:t xml:space="preserve">La plupart des programmes sont conçus et/ou influencés par les organisations internationales qui ont </w:t>
                            </w:r>
                            <w:r>
                              <w:t>surtout</w:t>
                            </w:r>
                            <w:r w:rsidRPr="003D4E4C">
                              <w:t xml:space="preserve"> u</w:t>
                            </w:r>
                            <w:r>
                              <w:t xml:space="preserve">ne perception individualiste </w:t>
                            </w:r>
                            <w:r w:rsidRPr="003D4E4C">
                              <w:t>qui vise le changement de comportement individuel. Dans les sociétés collectivistes, l’individu est fortement influencé par le groupe</w:t>
                            </w:r>
                            <w:r>
                              <w:t>,</w:t>
                            </w:r>
                            <w:r w:rsidRPr="003D4E4C">
                              <w:t xml:space="preserve"> ce qui fait qu’il est nécessaire de réfléchir sur comment élaborer des programmes qui prennent en compte les caractéristiques de ce</w:t>
                            </w:r>
                            <w:r>
                              <w:t>s</w:t>
                            </w:r>
                            <w:r w:rsidRPr="003D4E4C">
                              <w:t xml:space="preserve"> société</w:t>
                            </w:r>
                            <w:r>
                              <w:t xml:space="preserve">s africaines </w:t>
                            </w:r>
                            <w:r w:rsidRPr="003D4E4C">
                              <w:t>afin de promouvoir des changements collectif</w:t>
                            </w:r>
                            <w:r>
                              <w:t>s</w:t>
                            </w:r>
                            <w:r w:rsidRPr="003D4E4C">
                              <w:t xml:space="preserve"> de normes.</w:t>
                            </w:r>
                          </w:p>
                          <w:p w14:paraId="124A494F" w14:textId="77777777" w:rsidR="00864524" w:rsidRPr="00A4321F" w:rsidRDefault="00864524" w:rsidP="00F97D4A"/>
                          <w:p w14:paraId="46EB23B5" w14:textId="77777777" w:rsidR="00864524" w:rsidRPr="00237AB8"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0E1D" id="Text Box 17" o:spid="_x0000_s1033" type="#_x0000_t202" style="position:absolute;left:0;text-align:left;margin-left:-2.7pt;margin-top:51pt;width:507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" fillcolor="#ebe1e1 [665]">
                <v:textbox>
                  <w:txbxContent>
                    <w:p w14:paraId="4F5BDD6C" w14:textId="391F098C" w:rsidR="00864524" w:rsidRPr="003D4E4C" w:rsidRDefault="00864524" w:rsidP="00F97D4A">
                      <w:r w:rsidRPr="00BA33CE">
                        <w:rPr>
                          <w:b/>
                        </w:rPr>
                        <w:t>Conclusion des participants</w:t>
                      </w:r>
                      <w:r w:rsidRPr="00237AB8">
                        <w:t xml:space="preserve"> : </w:t>
                      </w:r>
                      <w:r w:rsidRPr="003D4E4C">
                        <w:t xml:space="preserve">La plupart des programmes sont conçus et/ou influencés par les organisations internationales qui ont </w:t>
                      </w:r>
                      <w:r>
                        <w:t>surtout</w:t>
                      </w:r>
                      <w:r w:rsidRPr="003D4E4C">
                        <w:t xml:space="preserve"> u</w:t>
                      </w:r>
                      <w:r>
                        <w:t xml:space="preserve">ne perception individualiste </w:t>
                      </w:r>
                      <w:r w:rsidRPr="003D4E4C">
                        <w:t>qui vise le changement de comportement individuel. Dans les sociétés collectivistes, l’individu est fortement influencé par le groupe</w:t>
                      </w:r>
                      <w:r>
                        <w:t>,</w:t>
                      </w:r>
                      <w:r w:rsidRPr="003D4E4C">
                        <w:t xml:space="preserve"> ce qui fait qu’il est nécessaire de réfléchir sur comment élaborer des programmes qui prennent en compte les caractéristiques de ce</w:t>
                      </w:r>
                      <w:r>
                        <w:t>s</w:t>
                      </w:r>
                      <w:r w:rsidRPr="003D4E4C">
                        <w:t xml:space="preserve"> société</w:t>
                      </w:r>
                      <w:r>
                        <w:t xml:space="preserve">s africaines </w:t>
                      </w:r>
                      <w:r w:rsidRPr="003D4E4C">
                        <w:t>afin de promouvoir des changements collectif</w:t>
                      </w:r>
                      <w:r>
                        <w:t>s</w:t>
                      </w:r>
                      <w:r w:rsidRPr="003D4E4C">
                        <w:t xml:space="preserve"> de normes.</w:t>
                      </w:r>
                    </w:p>
                    <w:p w14:paraId="124A494F" w14:textId="77777777" w:rsidR="00864524" w:rsidRPr="00A4321F" w:rsidRDefault="00864524" w:rsidP="00F97D4A"/>
                    <w:p w14:paraId="46EB23B5" w14:textId="77777777" w:rsidR="00864524" w:rsidRPr="00237AB8" w:rsidRDefault="00864524" w:rsidP="00F97D4A"/>
                  </w:txbxContent>
                </v:textbox>
              </v:shape>
            </w:pict>
          </mc:Fallback>
        </mc:AlternateContent>
      </w:r>
      <w:r w:rsidR="00E60033" w:rsidRPr="000706A1">
        <w:t xml:space="preserve">Un exercice en paires a permis aux participants de classer </w:t>
      </w:r>
      <w:r w:rsidR="000F044D">
        <w:t>l</w:t>
      </w:r>
      <w:r w:rsidR="00E60033" w:rsidRPr="000706A1">
        <w:t>es caractéristiques des deux types de société sur un tableau à deux colonnes</w:t>
      </w:r>
      <w:r w:rsidR="00103B93" w:rsidRPr="000706A1">
        <w:t>. Les participants ont également réfléchi sur le type de sociétés où évoluent les communautés avec lesquelles ils travaillent.</w:t>
      </w:r>
    </w:p>
    <w:p w14:paraId="4DE951BF" w14:textId="57148D27" w:rsidR="00B77523" w:rsidRPr="000706A1" w:rsidRDefault="00B77523" w:rsidP="00F97D4A"/>
    <w:p w14:paraId="0AF1DD77" w14:textId="77777777" w:rsidR="00615BF5" w:rsidRPr="000706A1" w:rsidRDefault="00615BF5" w:rsidP="00F97D4A"/>
    <w:p w14:paraId="7BC9D6DF" w14:textId="77777777" w:rsidR="00615BF5" w:rsidRPr="000706A1" w:rsidRDefault="00615BF5" w:rsidP="00F97D4A"/>
    <w:p w14:paraId="09453582" w14:textId="77777777" w:rsidR="00615BF5" w:rsidRPr="000706A1" w:rsidRDefault="00615BF5" w:rsidP="00F97D4A"/>
    <w:p w14:paraId="7B705CAD" w14:textId="77777777" w:rsidR="00AC542F" w:rsidRDefault="00AC542F" w:rsidP="00F97D4A"/>
    <w:p w14:paraId="32165E52" w14:textId="663EB25E" w:rsidR="003D4E4C" w:rsidRDefault="00B77523" w:rsidP="00AC542F">
      <w:pPr>
        <w:pStyle w:val="Citazione"/>
      </w:pPr>
      <w:r w:rsidRPr="000706A1">
        <w:t>« </w:t>
      </w:r>
      <w:r w:rsidR="003D4E4C">
        <w:t>Les programmes mis</w:t>
      </w:r>
      <w:r w:rsidR="003D4E4C" w:rsidRPr="003D4E4C">
        <w:t xml:space="preserve"> en œuvre dans </w:t>
      </w:r>
      <w:r w:rsidR="00943263">
        <w:t>les pays du sud reflètent</w:t>
      </w:r>
      <w:r w:rsidR="003D4E4C" w:rsidRPr="003D4E4C">
        <w:t xml:space="preserve"> </w:t>
      </w:r>
      <w:r w:rsidR="000F044D">
        <w:t>la</w:t>
      </w:r>
      <w:r w:rsidR="003D4E4C" w:rsidRPr="003D4E4C">
        <w:t xml:space="preserve"> perception individualiste</w:t>
      </w:r>
      <w:r w:rsidR="00925890">
        <w:t xml:space="preserve"> </w:t>
      </w:r>
      <w:r w:rsidR="003D4E4C" w:rsidRPr="003D4E4C">
        <w:t>des experts des grand</w:t>
      </w:r>
      <w:r w:rsidR="003D4E4C">
        <w:t xml:space="preserve">es institutions </w:t>
      </w:r>
      <w:r w:rsidR="00925890">
        <w:t>des pays du nord</w:t>
      </w:r>
      <w:r w:rsidR="000F044D">
        <w:t xml:space="preserve"> </w:t>
      </w:r>
      <w:r w:rsidRPr="000706A1">
        <w:t>».</w:t>
      </w:r>
    </w:p>
    <w:p w14:paraId="1F2D34F3" w14:textId="2C198E04" w:rsidR="0021384E" w:rsidRDefault="003D4E4C" w:rsidP="00AC542F">
      <w:pPr>
        <w:pStyle w:val="Citazione"/>
        <w:jc w:val="right"/>
      </w:pPr>
      <w:proofErr w:type="spellStart"/>
      <w:r w:rsidRPr="003D4E4C">
        <w:t>Vamagan</w:t>
      </w:r>
      <w:proofErr w:type="spellEnd"/>
      <w:r w:rsidRPr="003D4E4C">
        <w:t xml:space="preserve"> Doumbia, </w:t>
      </w:r>
      <w:proofErr w:type="spellStart"/>
      <w:r w:rsidRPr="003D4E4C">
        <w:t>ASAPSU</w:t>
      </w:r>
      <w:proofErr w:type="spellEnd"/>
      <w:r w:rsidRPr="003D4E4C">
        <w:t xml:space="preserve">, Côte </w:t>
      </w:r>
      <w:r w:rsidR="006C3804">
        <w:t>d</w:t>
      </w:r>
      <w:r w:rsidRPr="003D4E4C">
        <w:t>’Ivoire</w:t>
      </w:r>
    </w:p>
    <w:p w14:paraId="6B69ED6B" w14:textId="77777777" w:rsidR="00AC542F" w:rsidRPr="00AC542F" w:rsidRDefault="00AC542F" w:rsidP="00AC542F"/>
    <w:p w14:paraId="24551ADB" w14:textId="73C61D4A" w:rsidR="00E06707" w:rsidRPr="001F09AB" w:rsidRDefault="006C3804" w:rsidP="00E203F7">
      <w:pPr>
        <w:pStyle w:val="Sottotitolo"/>
      </w:pPr>
      <w:r w:rsidRPr="001F09AB">
        <w:t xml:space="preserve">Thème 6:  </w:t>
      </w:r>
      <w:r w:rsidR="004C4F22" w:rsidRPr="001F09AB">
        <w:t xml:space="preserve">Influence </w:t>
      </w:r>
      <w:r w:rsidR="00292CF2" w:rsidRPr="001F09AB">
        <w:t xml:space="preserve"> de la culture sur les normes sociales et les comportements indivuduels dans les sociètés collectivistes</w:t>
      </w:r>
    </w:p>
    <w:p w14:paraId="6FF40F75" w14:textId="7334FDDF" w:rsidR="00E06707" w:rsidRPr="00E06707" w:rsidRDefault="00E06707" w:rsidP="00F97D4A">
      <w:r w:rsidRPr="00E06707">
        <w:t xml:space="preserve">Depuis </w:t>
      </w:r>
      <w:r>
        <w:t xml:space="preserve">dix ans, le </w:t>
      </w:r>
      <w:r w:rsidR="00056CE7">
        <w:t xml:space="preserve">terme </w:t>
      </w:r>
      <w:r w:rsidR="00056CE7" w:rsidRPr="00E06707">
        <w:t>«</w:t>
      </w:r>
      <w:r>
        <w:t> </w:t>
      </w:r>
      <w:r w:rsidRPr="00E06707">
        <w:t>normes sociales</w:t>
      </w:r>
      <w:r>
        <w:t> » est utilisé</w:t>
      </w:r>
      <w:r w:rsidRPr="00E06707">
        <w:t xml:space="preserve"> dans les programmes de</w:t>
      </w:r>
      <w:r w:rsidRPr="00E06707">
        <w:rPr>
          <w:b/>
        </w:rPr>
        <w:t xml:space="preserve"> </w:t>
      </w:r>
      <w:r>
        <w:t>santé/nutrition, de santé de la reproduction et de protection de l’enfance</w:t>
      </w:r>
      <w:r w:rsidRPr="00E06707">
        <w:t xml:space="preserve"> (mariage des enfants, excision</w:t>
      </w:r>
      <w:r w:rsidR="006C3804">
        <w:t>,</w:t>
      </w:r>
      <w:r w:rsidRPr="00E06707">
        <w:t xml:space="preserve"> </w:t>
      </w:r>
      <w:r w:rsidR="00056CE7" w:rsidRPr="00E06707">
        <w:t>etc.</w:t>
      </w:r>
      <w:r w:rsidR="00056CE7">
        <w:t>).</w:t>
      </w:r>
      <w:r>
        <w:t xml:space="preserve"> </w:t>
      </w:r>
    </w:p>
    <w:p w14:paraId="0101FBC9" w14:textId="77777777" w:rsidR="00E06707" w:rsidRPr="00E06707" w:rsidRDefault="00E06707" w:rsidP="00F97D4A">
      <w:r>
        <w:t>P</w:t>
      </w:r>
      <w:r w:rsidRPr="00E06707">
        <w:t>lusieurs définitions</w:t>
      </w:r>
      <w:r>
        <w:t xml:space="preserve"> sont connues</w:t>
      </w:r>
      <w:r w:rsidRPr="00E06707">
        <w:t>, mais l’UNICEF a p</w:t>
      </w:r>
      <w:r w:rsidR="009C7E12">
        <w:t>roposé la définition suivante :</w:t>
      </w:r>
    </w:p>
    <w:p w14:paraId="4425004C" w14:textId="324A7B3E" w:rsidR="00E06707" w:rsidRPr="00E06707" w:rsidRDefault="00E06707" w:rsidP="00F97D4A">
      <w:r w:rsidRPr="00E06707">
        <w:t>« Les normes sociales sont des règles de conduite et des modèles de comportement</w:t>
      </w:r>
      <w:r>
        <w:t>,</w:t>
      </w:r>
      <w:r w:rsidRPr="00E06707">
        <w:t xml:space="preserve"> prescrits par une communauté ou </w:t>
      </w:r>
      <w:r w:rsidR="000D1A76">
        <w:t xml:space="preserve">une </w:t>
      </w:r>
      <w:r w:rsidRPr="00E06707">
        <w:t>société.  Elles sont enracinées dans les coutumes, les tradition</w:t>
      </w:r>
      <w:r w:rsidR="000D1A76">
        <w:t xml:space="preserve">s et les systèmes de valeurs </w:t>
      </w:r>
      <w:r w:rsidR="00056CE7">
        <w:t>».</w:t>
      </w:r>
    </w:p>
    <w:p w14:paraId="5A8938E1" w14:textId="6347D637" w:rsidR="00292CF2" w:rsidRPr="00292CF2" w:rsidRDefault="00823A15" w:rsidP="00F97D4A">
      <w:r>
        <w:rPr>
          <w:noProof/>
          <w:lang w:eastAsia="fr-FR"/>
        </w:rPr>
        <mc:AlternateContent>
          <mc:Choice Requires="wps">
            <w:drawing>
              <wp:anchor distT="0" distB="0" distL="114300" distR="114300" simplePos="0" relativeHeight="251706368" behindDoc="0" locked="0" layoutInCell="1" allowOverlap="1" wp14:anchorId="0F42BFFC" wp14:editId="577F1721">
                <wp:simplePos x="0" y="0"/>
                <wp:positionH relativeFrom="margin">
                  <wp:align>right</wp:align>
                </wp:positionH>
                <wp:positionV relativeFrom="paragraph">
                  <wp:posOffset>12700</wp:posOffset>
                </wp:positionV>
                <wp:extent cx="6343650" cy="100012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6343650" cy="100012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8063F" w14:textId="77777777" w:rsidR="00864524" w:rsidRPr="00823A15" w:rsidRDefault="00864524" w:rsidP="00F97D4A">
                            <w:r w:rsidRPr="00BA33CE">
                              <w:rPr>
                                <w:b/>
                              </w:rPr>
                              <w:t>Conclusion des participants</w:t>
                            </w:r>
                            <w:r w:rsidRPr="006C3804">
                              <w:rPr>
                                <w:b/>
                              </w:rPr>
                              <w:t> </w:t>
                            </w:r>
                            <w:r w:rsidRPr="004D45AB">
                              <w:rPr>
                                <w:b/>
                              </w:rPr>
                              <w:t>:</w:t>
                            </w:r>
                            <w:r>
                              <w:t xml:space="preserve"> </w:t>
                            </w:r>
                            <w:r w:rsidRPr="00823A15">
                              <w:t>La culture a une influence sur les normes sociales qui</w:t>
                            </w:r>
                            <w:r>
                              <w:t>, à leur tour,</w:t>
                            </w:r>
                            <w:r w:rsidRPr="00823A15">
                              <w:t xml:space="preserve"> ont une influence directe sur le comportement de l’individu. Par conséquent, tout processus de changement dans une société collectiviste devrait prendre en compte le changement de normes collectives afin d’arriver au changement individuel. </w:t>
                            </w:r>
                          </w:p>
                          <w:p w14:paraId="0264870B" w14:textId="77777777" w:rsidR="00864524" w:rsidRPr="00925890" w:rsidRDefault="00864524" w:rsidP="00F97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BFFC" id="Zone de texte 15" o:spid="_x0000_s1034" type="#_x0000_t202" style="position:absolute;left:0;text-align:left;margin-left:448.3pt;margin-top:1pt;width:499.5pt;height:78.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" fillcolor="#ebe1e1 [665]" strokeweight=".5pt">
                <v:textbox>
                  <w:txbxContent>
                    <w:p w14:paraId="4988063F" w14:textId="77777777" w:rsidR="00864524" w:rsidRPr="00823A15" w:rsidRDefault="00864524" w:rsidP="00F97D4A">
                      <w:r w:rsidRPr="00BA33CE">
                        <w:rPr>
                          <w:b/>
                        </w:rPr>
                        <w:t>Conclusion des participants</w:t>
                      </w:r>
                      <w:r w:rsidRPr="006C3804">
                        <w:rPr>
                          <w:b/>
                        </w:rPr>
                        <w:t> </w:t>
                      </w:r>
                      <w:r w:rsidRPr="004D45AB">
                        <w:rPr>
                          <w:b/>
                        </w:rPr>
                        <w:t>:</w:t>
                      </w:r>
                      <w:r>
                        <w:t xml:space="preserve"> </w:t>
                      </w:r>
                      <w:r w:rsidRPr="00823A15">
                        <w:t>La culture a une influence sur les normes sociales qui</w:t>
                      </w:r>
                      <w:r>
                        <w:t>, à leur tour,</w:t>
                      </w:r>
                      <w:r w:rsidRPr="00823A15">
                        <w:t xml:space="preserve"> ont une influence directe sur le comportement de l’individu. Par conséquent, tout processus de changement dans une société collectiviste devrait prendre en compte le changement de normes collectives afin d’arriver au changement individuel. </w:t>
                      </w:r>
                    </w:p>
                    <w:p w14:paraId="0264870B" w14:textId="77777777" w:rsidR="00864524" w:rsidRPr="00925890" w:rsidRDefault="00864524" w:rsidP="00F97D4A"/>
                  </w:txbxContent>
                </v:textbox>
                <w10:wrap anchorx="margin"/>
              </v:shape>
            </w:pict>
          </mc:Fallback>
        </mc:AlternateContent>
      </w:r>
    </w:p>
    <w:p w14:paraId="5D57E9CD" w14:textId="77777777" w:rsidR="00D447D9" w:rsidRDefault="00D447D9" w:rsidP="00F97D4A"/>
    <w:p w14:paraId="3123AA5C" w14:textId="77777777" w:rsidR="001F404B" w:rsidRDefault="001F404B" w:rsidP="00F97D4A"/>
    <w:p w14:paraId="548354C7" w14:textId="77777777" w:rsidR="000F044D" w:rsidRDefault="000F044D" w:rsidP="00AC542F">
      <w:pPr>
        <w:pStyle w:val="Citazione"/>
      </w:pPr>
    </w:p>
    <w:p w14:paraId="7B8C73BF" w14:textId="79FE05FF" w:rsidR="00D447D9" w:rsidRPr="00D447D9" w:rsidRDefault="00D447D9" w:rsidP="00AC542F">
      <w:pPr>
        <w:pStyle w:val="Citazione"/>
      </w:pPr>
      <w:r w:rsidRPr="00D447D9">
        <w:t>«</w:t>
      </w:r>
      <w:r w:rsidR="00823A15">
        <w:t xml:space="preserve"> L</w:t>
      </w:r>
      <w:r w:rsidR="00823A15" w:rsidRPr="00823A15">
        <w:t>es changements de comportement sont produits par des normes sociales guidées par les systèm</w:t>
      </w:r>
      <w:r w:rsidR="00823A15">
        <w:t xml:space="preserve">es culturels </w:t>
      </w:r>
      <w:r w:rsidR="00056CE7">
        <w:t>et communautaires</w:t>
      </w:r>
      <w:r w:rsidR="00823A15">
        <w:t xml:space="preserve"> </w:t>
      </w:r>
      <w:r w:rsidRPr="00D447D9">
        <w:t>».</w:t>
      </w:r>
    </w:p>
    <w:p w14:paraId="56415C19" w14:textId="11CE47DE" w:rsidR="00D447D9" w:rsidRDefault="00823A15" w:rsidP="00AC542F">
      <w:pPr>
        <w:pStyle w:val="Citazione"/>
        <w:jc w:val="right"/>
      </w:pPr>
      <w:r>
        <w:t xml:space="preserve">Jean Baptiste </w:t>
      </w:r>
      <w:proofErr w:type="spellStart"/>
      <w:r>
        <w:t>Boligan</w:t>
      </w:r>
      <w:proofErr w:type="spellEnd"/>
      <w:r>
        <w:t xml:space="preserve">, </w:t>
      </w:r>
      <w:proofErr w:type="spellStart"/>
      <w:r>
        <w:t>PNMDPE</w:t>
      </w:r>
      <w:proofErr w:type="spellEnd"/>
      <w:r>
        <w:t xml:space="preserve">, Côte </w:t>
      </w:r>
      <w:r w:rsidR="006C3804">
        <w:t>d</w:t>
      </w:r>
      <w:r>
        <w:t>’I</w:t>
      </w:r>
      <w:r w:rsidRPr="00823A15">
        <w:t xml:space="preserve">voire </w:t>
      </w:r>
    </w:p>
    <w:p w14:paraId="31A7C7C5" w14:textId="77777777" w:rsidR="00AC542F" w:rsidRPr="00AC542F" w:rsidRDefault="00AC542F" w:rsidP="00AC542F"/>
    <w:p w14:paraId="247712B6" w14:textId="4BF7DC53" w:rsidR="00D81C87" w:rsidRDefault="00D81C87" w:rsidP="00AC542F">
      <w:pPr>
        <w:pStyle w:val="Citazione"/>
      </w:pPr>
      <w:r w:rsidRPr="00D81C87">
        <w:t>« </w:t>
      </w:r>
      <w:r>
        <w:t>P</w:t>
      </w:r>
      <w:r w:rsidRPr="00D81C87">
        <w:t xml:space="preserve">our </w:t>
      </w:r>
      <w:r w:rsidR="000F044D">
        <w:t>que les</w:t>
      </w:r>
      <w:r w:rsidRPr="00D81C87">
        <w:t xml:space="preserve"> programmes</w:t>
      </w:r>
      <w:r w:rsidR="000F044D">
        <w:t xml:space="preserve"> soient efficaces</w:t>
      </w:r>
      <w:r w:rsidRPr="00D81C87">
        <w:t>, il est nécessaire d’identifier les normes sociales et les personnes qui les maintiennent</w:t>
      </w:r>
      <w:r>
        <w:t xml:space="preserve"> pour arriver à</w:t>
      </w:r>
      <w:r w:rsidRPr="00D81C87">
        <w:t xml:space="preserve"> un changement de comportement</w:t>
      </w:r>
      <w:r>
        <w:t> »</w:t>
      </w:r>
    </w:p>
    <w:p w14:paraId="07158B9D" w14:textId="0CA7AC48" w:rsidR="00D81C87" w:rsidRDefault="00F40B60" w:rsidP="00AC542F">
      <w:pPr>
        <w:pStyle w:val="Citazione"/>
        <w:jc w:val="right"/>
      </w:pPr>
      <w:r>
        <w:t>Fatou D</w:t>
      </w:r>
      <w:r w:rsidR="006C3804">
        <w:t>è</w:t>
      </w:r>
      <w:r>
        <w:t xml:space="preserve">me, </w:t>
      </w:r>
      <w:proofErr w:type="spellStart"/>
      <w:r w:rsidR="00D81C87">
        <w:t>ESEA</w:t>
      </w:r>
      <w:proofErr w:type="spellEnd"/>
      <w:r w:rsidR="00D81C87">
        <w:t>, Sénégal</w:t>
      </w:r>
    </w:p>
    <w:p w14:paraId="17890639" w14:textId="77777777" w:rsidR="00AC542F" w:rsidRPr="00AC542F" w:rsidRDefault="00AC542F" w:rsidP="00AC542F"/>
    <w:p w14:paraId="6099C20D" w14:textId="68E0C5CE" w:rsidR="00B15490" w:rsidRPr="001F09AB" w:rsidRDefault="006C3804" w:rsidP="00E203F7">
      <w:pPr>
        <w:pStyle w:val="Sottotitolo"/>
      </w:pPr>
      <w:r w:rsidRPr="001F09AB">
        <w:t>Thème 7 : D</w:t>
      </w:r>
      <w:r w:rsidR="00B15490" w:rsidRPr="001F09AB">
        <w:t xml:space="preserve">ifférence entre une approche linéaire et une approche systémique </w:t>
      </w:r>
      <w:r w:rsidR="00410D4B" w:rsidRPr="001F09AB">
        <w:t>pour promouvoir des changements dans les communautés.</w:t>
      </w:r>
    </w:p>
    <w:p w14:paraId="05B65986" w14:textId="23A3D837" w:rsidR="001021A1" w:rsidRPr="000706A1" w:rsidRDefault="000F044D" w:rsidP="00F97D4A">
      <w:r>
        <w:t>Beaucoup</w:t>
      </w:r>
      <w:r w:rsidR="00712C1C">
        <w:t xml:space="preserve"> de</w:t>
      </w:r>
      <w:r w:rsidR="00527338">
        <w:t xml:space="preserve"> programmes communautaires</w:t>
      </w:r>
      <w:r>
        <w:t xml:space="preserve"> utilisent </w:t>
      </w:r>
      <w:r w:rsidR="00527338">
        <w:t xml:space="preserve">une </w:t>
      </w:r>
      <w:r w:rsidR="001021A1" w:rsidRPr="000706A1">
        <w:t xml:space="preserve">approche linéaire </w:t>
      </w:r>
      <w:r w:rsidR="00527338">
        <w:t xml:space="preserve">qui </w:t>
      </w:r>
      <w:r>
        <w:t xml:space="preserve">cible </w:t>
      </w:r>
      <w:r w:rsidR="001021A1" w:rsidRPr="000706A1">
        <w:t xml:space="preserve">des </w:t>
      </w:r>
      <w:r w:rsidR="001021A1" w:rsidRPr="000706A1">
        <w:rPr>
          <w:i/>
        </w:rPr>
        <w:t>groupes à risque</w:t>
      </w:r>
      <w:r w:rsidR="001021A1" w:rsidRPr="000706A1">
        <w:t xml:space="preserve"> qui sont souvent appelés les « groupes cibles ». Par exemple,</w:t>
      </w:r>
      <w:r w:rsidR="00D84C75" w:rsidRPr="000706A1">
        <w:t xml:space="preserve"> si une approche linéaire est utilisée, </w:t>
      </w:r>
      <w:r w:rsidR="00E0601F" w:rsidRPr="000706A1">
        <w:t>un programme pour réduire les grossesses</w:t>
      </w:r>
      <w:r w:rsidR="00E0601F">
        <w:t xml:space="preserve"> s’adressera seulement aux </w:t>
      </w:r>
      <w:r w:rsidR="00BD7A76" w:rsidRPr="000706A1">
        <w:t xml:space="preserve">filles. Dans ce cas, </w:t>
      </w:r>
      <w:r w:rsidR="00E0601F">
        <w:t xml:space="preserve">les </w:t>
      </w:r>
      <w:r w:rsidR="00BD7A76" w:rsidRPr="000706A1">
        <w:t>autres catégories de personnes, tel</w:t>
      </w:r>
      <w:r w:rsidR="006C3804">
        <w:t>le</w:t>
      </w:r>
      <w:r w:rsidR="00BD7A76" w:rsidRPr="000706A1">
        <w:t>s que les garçons, les grand-mères et les mères qui peuvent a</w:t>
      </w:r>
      <w:r w:rsidR="00712C1C">
        <w:t>ussi avoir une influence sur les grossesses</w:t>
      </w:r>
      <w:r w:rsidR="00527338">
        <w:t xml:space="preserve">, </w:t>
      </w:r>
      <w:r w:rsidR="00E0601F">
        <w:t>seront ignorés</w:t>
      </w:r>
      <w:r w:rsidR="00BD7A76" w:rsidRPr="000706A1">
        <w:t>.</w:t>
      </w:r>
    </w:p>
    <w:p w14:paraId="5510EA46" w14:textId="4636C651" w:rsidR="00DA7675" w:rsidRPr="000706A1" w:rsidRDefault="00B15490" w:rsidP="00F97D4A">
      <w:r w:rsidRPr="000706A1">
        <w:lastRenderedPageBreak/>
        <w:t xml:space="preserve">Dans un exercice en petits groupes, les participants ont fait une analyse « systémique » </w:t>
      </w:r>
      <w:r w:rsidR="00E0601F">
        <w:t>pour identifier</w:t>
      </w:r>
      <w:r w:rsidRPr="000706A1">
        <w:t xml:space="preserve"> l’ensemble de</w:t>
      </w:r>
      <w:r w:rsidR="00E0601F">
        <w:t>s</w:t>
      </w:r>
      <w:r w:rsidRPr="000706A1">
        <w:t xml:space="preserve"> personnes qui ont une influence sur des problèmes tels que l’exc</w:t>
      </w:r>
      <w:r w:rsidR="00D84C75" w:rsidRPr="000706A1">
        <w:t>ision, l’allaitement maternel et</w:t>
      </w:r>
      <w:r w:rsidRPr="000706A1">
        <w:t xml:space="preserve"> le mariage précoce.</w:t>
      </w:r>
    </w:p>
    <w:p w14:paraId="477CB29E" w14:textId="69C175F8" w:rsidR="00615BF5" w:rsidRPr="000706A1" w:rsidRDefault="004B4C1B" w:rsidP="00F97D4A">
      <w:r>
        <w:rPr>
          <w:noProof/>
          <w:lang w:eastAsia="fr-FR"/>
        </w:rPr>
        <mc:AlternateContent>
          <mc:Choice Requires="wps">
            <w:drawing>
              <wp:anchor distT="0" distB="0" distL="114300" distR="114300" simplePos="0" relativeHeight="251671552" behindDoc="0" locked="0" layoutInCell="1" allowOverlap="1" wp14:anchorId="3FE4CDEB" wp14:editId="7DFC5A27">
                <wp:simplePos x="0" y="0"/>
                <wp:positionH relativeFrom="column">
                  <wp:posOffset>-47625</wp:posOffset>
                </wp:positionH>
                <wp:positionV relativeFrom="paragraph">
                  <wp:posOffset>72390</wp:posOffset>
                </wp:positionV>
                <wp:extent cx="6419850" cy="1152525"/>
                <wp:effectExtent l="0" t="0" r="19050" b="285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152525"/>
                        </a:xfrm>
                        <a:prstGeom prst="rect">
                          <a:avLst/>
                        </a:prstGeom>
                        <a:solidFill>
                          <a:schemeClr val="accent6">
                            <a:lumMod val="20000"/>
                            <a:lumOff val="80000"/>
                          </a:schemeClr>
                        </a:solidFill>
                        <a:ln w="9525">
                          <a:solidFill>
                            <a:srgbClr val="000000"/>
                          </a:solidFill>
                          <a:miter lim="800000"/>
                          <a:headEnd/>
                          <a:tailEnd/>
                        </a:ln>
                      </wps:spPr>
                      <wps:txbx>
                        <w:txbxContent>
                          <w:p w14:paraId="5F27AA08" w14:textId="18123E9C" w:rsidR="00864524" w:rsidRPr="003A5E14" w:rsidRDefault="00864524" w:rsidP="00F97D4A">
                            <w:r w:rsidRPr="003655B9">
                              <w:rPr>
                                <w:b/>
                              </w:rPr>
                              <w:t>Conclusion des participants</w:t>
                            </w:r>
                            <w:r w:rsidRPr="004466C5">
                              <w:t xml:space="preserve"> :</w:t>
                            </w:r>
                            <w:r>
                              <w:t xml:space="preserve">  </w:t>
                            </w:r>
                            <w:r w:rsidRPr="003A5E14">
                              <w:t xml:space="preserve">Dans tout </w:t>
                            </w:r>
                            <w:r>
                              <w:t>système, les éléments</w:t>
                            </w:r>
                            <w:r w:rsidRPr="003A5E14">
                              <w:t xml:space="preserve"> sont </w:t>
                            </w:r>
                            <w:r>
                              <w:t>interreliés</w:t>
                            </w:r>
                            <w:r w:rsidRPr="003A5E14">
                              <w:t>, il y a des centres de décision et d’influence</w:t>
                            </w:r>
                            <w:r>
                              <w:t> </w:t>
                            </w:r>
                            <w:r w:rsidRPr="003A5E14">
                              <w:t xml:space="preserve">et des normes qui sont acceptables ou non sont définies. Ainsi, pour arriver à des changements durables, il faut que les éléments importants de ce système acceptent ce changement. </w:t>
                            </w:r>
                            <w:r>
                              <w:t>Suivant cette logique</w:t>
                            </w:r>
                            <w:r w:rsidRPr="003A5E14">
                              <w:t xml:space="preserve"> d’intervention, il est primordial d’identifier les personnes les plus influentes</w:t>
                            </w:r>
                            <w:r>
                              <w:t>,</w:t>
                            </w:r>
                            <w:r w:rsidRPr="003A5E14">
                              <w:t xml:space="preserve"> mais aussi</w:t>
                            </w:r>
                            <w:r>
                              <w:t>,</w:t>
                            </w:r>
                            <w:r w:rsidRPr="003A5E14">
                              <w:t xml:space="preserve"> le</w:t>
                            </w:r>
                            <w:r>
                              <w:t>ur</w:t>
                            </w:r>
                            <w:r w:rsidRPr="003A5E14">
                              <w:t xml:space="preserve">s réseaux d’influence afin de changer les normes.  </w:t>
                            </w:r>
                          </w:p>
                          <w:p w14:paraId="0FB2D4F8" w14:textId="77777777" w:rsidR="00864524" w:rsidRPr="00A4321F" w:rsidRDefault="00864524" w:rsidP="00F97D4A">
                            <w:r w:rsidRPr="004466C5">
                              <w:t xml:space="preserve"> </w:t>
                            </w:r>
                          </w:p>
                          <w:p w14:paraId="5AA0DC53" w14:textId="77777777" w:rsidR="00864524" w:rsidRPr="003655B9" w:rsidRDefault="00864524" w:rsidP="00F97D4A"/>
                          <w:p w14:paraId="683138C3" w14:textId="77777777" w:rsidR="00864524" w:rsidRPr="009A1FC3"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CDEB" id="Text Box 19" o:spid="_x0000_s1035" type="#_x0000_t202" style="position:absolute;left:0;text-align:left;margin-left:-3.75pt;margin-top:5.7pt;width:505.5pt;height:9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" fillcolor="#ebe1e1 [665]">
                <v:textbox>
                  <w:txbxContent>
                    <w:p w14:paraId="5F27AA08" w14:textId="18123E9C" w:rsidR="00864524" w:rsidRPr="003A5E14" w:rsidRDefault="00864524" w:rsidP="00F97D4A">
                      <w:r w:rsidRPr="003655B9">
                        <w:rPr>
                          <w:b/>
                        </w:rPr>
                        <w:t>Conclusion des participants</w:t>
                      </w:r>
                      <w:r w:rsidRPr="004466C5">
                        <w:t xml:space="preserve"> :</w:t>
                      </w:r>
                      <w:r>
                        <w:t xml:space="preserve">  </w:t>
                      </w:r>
                      <w:r w:rsidRPr="003A5E14">
                        <w:t xml:space="preserve">Dans tout </w:t>
                      </w:r>
                      <w:r>
                        <w:t>système, les éléments</w:t>
                      </w:r>
                      <w:r w:rsidRPr="003A5E14">
                        <w:t xml:space="preserve"> sont </w:t>
                      </w:r>
                      <w:r>
                        <w:t>interreliés</w:t>
                      </w:r>
                      <w:r w:rsidRPr="003A5E14">
                        <w:t>, il y a des centres de décision et d’influence</w:t>
                      </w:r>
                      <w:r>
                        <w:t> </w:t>
                      </w:r>
                      <w:r w:rsidRPr="003A5E14">
                        <w:t xml:space="preserve">et des normes qui sont acceptables ou non sont définies. Ainsi, pour arriver à des changements durables, il faut que les éléments importants de ce système acceptent ce changement. </w:t>
                      </w:r>
                      <w:r>
                        <w:t>Suivant cette logique</w:t>
                      </w:r>
                      <w:r w:rsidRPr="003A5E14">
                        <w:t xml:space="preserve"> d’intervention, il est primordial d’identifier les personnes les plus influentes</w:t>
                      </w:r>
                      <w:r>
                        <w:t>,</w:t>
                      </w:r>
                      <w:r w:rsidRPr="003A5E14">
                        <w:t xml:space="preserve"> mais aussi</w:t>
                      </w:r>
                      <w:r>
                        <w:t>,</w:t>
                      </w:r>
                      <w:r w:rsidRPr="003A5E14">
                        <w:t xml:space="preserve"> le</w:t>
                      </w:r>
                      <w:r>
                        <w:t>ur</w:t>
                      </w:r>
                      <w:r w:rsidRPr="003A5E14">
                        <w:t xml:space="preserve">s réseaux d’influence afin de changer les normes.  </w:t>
                      </w:r>
                    </w:p>
                    <w:p w14:paraId="0FB2D4F8" w14:textId="77777777" w:rsidR="00864524" w:rsidRPr="00A4321F" w:rsidRDefault="00864524" w:rsidP="00F97D4A">
                      <w:r w:rsidRPr="004466C5">
                        <w:t xml:space="preserve"> </w:t>
                      </w:r>
                    </w:p>
                    <w:p w14:paraId="5AA0DC53" w14:textId="77777777" w:rsidR="00864524" w:rsidRPr="003655B9" w:rsidRDefault="00864524" w:rsidP="00F97D4A"/>
                    <w:p w14:paraId="683138C3" w14:textId="77777777" w:rsidR="00864524" w:rsidRPr="009A1FC3" w:rsidRDefault="00864524" w:rsidP="00F97D4A"/>
                  </w:txbxContent>
                </v:textbox>
              </v:shape>
            </w:pict>
          </mc:Fallback>
        </mc:AlternateContent>
      </w:r>
    </w:p>
    <w:p w14:paraId="15DD27A6" w14:textId="77777777" w:rsidR="008C6620" w:rsidRDefault="008C6620" w:rsidP="00F97D4A"/>
    <w:p w14:paraId="6046D362" w14:textId="77777777" w:rsidR="008C6620" w:rsidRDefault="008C6620" w:rsidP="00F97D4A"/>
    <w:p w14:paraId="18284CC4" w14:textId="77777777" w:rsidR="008C6620" w:rsidRDefault="008C6620" w:rsidP="00F97D4A"/>
    <w:p w14:paraId="067CE2A9" w14:textId="77777777" w:rsidR="00E0601F" w:rsidRDefault="00E0601F" w:rsidP="00AC542F">
      <w:pPr>
        <w:pStyle w:val="Citazione"/>
      </w:pPr>
    </w:p>
    <w:p w14:paraId="42F09441" w14:textId="754B9708" w:rsidR="009A1FC3" w:rsidRDefault="00330E03" w:rsidP="00AC542F">
      <w:pPr>
        <w:pStyle w:val="Citazione"/>
      </w:pPr>
      <w:r w:rsidRPr="00AD1F6C">
        <w:t>«</w:t>
      </w:r>
      <w:r w:rsidR="00D81C87">
        <w:t xml:space="preserve"> </w:t>
      </w:r>
      <w:r w:rsidR="00D81C87" w:rsidRPr="00D81C87">
        <w:t xml:space="preserve">S’approprier de </w:t>
      </w:r>
      <w:r w:rsidR="00D81C87">
        <w:t>l’approche systémique</w:t>
      </w:r>
      <w:r w:rsidR="00D81C87" w:rsidRPr="00D81C87">
        <w:t xml:space="preserve"> permettant d’identifier les normes </w:t>
      </w:r>
      <w:r w:rsidR="00056CE7" w:rsidRPr="00D81C87">
        <w:t>sociales qui</w:t>
      </w:r>
      <w:r w:rsidR="00D81C87" w:rsidRPr="00D81C87">
        <w:t xml:space="preserve"> définissent ce qui est ou n’est pas ac</w:t>
      </w:r>
      <w:r w:rsidR="00943263">
        <w:t>ceptable, est la voie la plus sû</w:t>
      </w:r>
      <w:r w:rsidR="00D81C87" w:rsidRPr="00D81C87">
        <w:t xml:space="preserve">re pour bâtir un programme qui </w:t>
      </w:r>
      <w:r w:rsidR="00E0601F">
        <w:t>souhaite</w:t>
      </w:r>
      <w:r w:rsidR="00D81C87" w:rsidRPr="00D81C87">
        <w:t xml:space="preserve"> le développement durable </w:t>
      </w:r>
      <w:r w:rsidR="00C425E2">
        <w:t>d’une</w:t>
      </w:r>
      <w:r w:rsidR="00D81C87" w:rsidRPr="00D81C87">
        <w:t xml:space="preserve"> communauté</w:t>
      </w:r>
      <w:r w:rsidR="00056CE7" w:rsidRPr="00D81C87">
        <w:t>.</w:t>
      </w:r>
      <w:r w:rsidR="00056CE7" w:rsidRPr="00AD1F6C">
        <w:t xml:space="preserve"> »</w:t>
      </w:r>
      <w:r w:rsidR="009A1FC3" w:rsidRPr="00AD1F6C">
        <w:t>.</w:t>
      </w:r>
    </w:p>
    <w:p w14:paraId="22744DAB" w14:textId="6C8EB4DE" w:rsidR="009A1FC3" w:rsidRDefault="00C425E2" w:rsidP="00AC542F">
      <w:pPr>
        <w:pStyle w:val="Citazione"/>
        <w:jc w:val="right"/>
      </w:pPr>
      <w:r w:rsidRPr="00C425E2">
        <w:tab/>
      </w:r>
      <w:r w:rsidRPr="00C425E2">
        <w:tab/>
      </w:r>
      <w:r w:rsidR="00D81C87" w:rsidRPr="000A22FC">
        <w:t xml:space="preserve">Moussa Traoré, </w:t>
      </w:r>
      <w:proofErr w:type="spellStart"/>
      <w:r w:rsidR="003A5E14" w:rsidRPr="003A5E14">
        <w:t>PMNDPE</w:t>
      </w:r>
      <w:proofErr w:type="spellEnd"/>
      <w:r w:rsidR="00D81C87" w:rsidRPr="000A22FC">
        <w:t>, Côte d’Ivoir</w:t>
      </w:r>
      <w:r w:rsidR="00AC542F">
        <w:t>e</w:t>
      </w:r>
    </w:p>
    <w:p w14:paraId="39BD9EBC" w14:textId="77777777" w:rsidR="00AC542F" w:rsidRPr="00AC542F" w:rsidRDefault="00AC542F" w:rsidP="00AC542F"/>
    <w:p w14:paraId="07A4E313" w14:textId="47E35844" w:rsidR="000706A1" w:rsidRPr="001F09AB" w:rsidRDefault="006F0701" w:rsidP="00E203F7">
      <w:pPr>
        <w:pStyle w:val="Sottotitolo"/>
      </w:pPr>
      <w:r w:rsidRPr="001F09AB">
        <w:t>Thème 8 : T</w:t>
      </w:r>
      <w:r w:rsidR="00412D40" w:rsidRPr="001F09AB">
        <w:t>rois facteurs contribu</w:t>
      </w:r>
      <w:r w:rsidRPr="001F09AB">
        <w:t>a</w:t>
      </w:r>
      <w:r w:rsidR="00412D40" w:rsidRPr="001F09AB">
        <w:t>nt à la réussite des programmes communautaire</w:t>
      </w:r>
      <w:r w:rsidR="0077435E" w:rsidRPr="001F09AB">
        <w:t>s</w:t>
      </w:r>
    </w:p>
    <w:p w14:paraId="5BA7FF8E" w14:textId="77777777" w:rsidR="0038639E" w:rsidRPr="00DD5E4E" w:rsidRDefault="0038639E" w:rsidP="00F97D4A">
      <w:pPr>
        <w:pStyle w:val="Paragrafoelenco"/>
      </w:pPr>
    </w:p>
    <w:p w14:paraId="5703D881" w14:textId="6FC13B21" w:rsidR="006F0701" w:rsidRDefault="00412D40" w:rsidP="00F97D4A">
      <w:pPr>
        <w:pStyle w:val="Paragrafoelenco"/>
      </w:pPr>
      <w:r w:rsidRPr="00FB51B1">
        <w:t>Des chercheurs américains en développement communautaire ont</w:t>
      </w:r>
      <w:r w:rsidR="00EF2BC2" w:rsidRPr="00FB51B1">
        <w:t xml:space="preserve"> analysé </w:t>
      </w:r>
      <w:r w:rsidR="006F0701">
        <w:t>plusieurs</w:t>
      </w:r>
      <w:r w:rsidR="00EF2BC2" w:rsidRPr="00FB51B1">
        <w:t xml:space="preserve"> programmes</w:t>
      </w:r>
      <w:r w:rsidRPr="00FB51B1">
        <w:t xml:space="preserve"> dans le</w:t>
      </w:r>
      <w:r w:rsidR="006F0701">
        <w:t>s</w:t>
      </w:r>
      <w:r w:rsidRPr="00FB51B1">
        <w:t xml:space="preserve"> secteur</w:t>
      </w:r>
      <w:r w:rsidR="006F0701">
        <w:t>s</w:t>
      </w:r>
      <w:r w:rsidRPr="00FB51B1">
        <w:t xml:space="preserve"> de la santé, de l’agriculture, de l’éducation, de</w:t>
      </w:r>
      <w:r w:rsidR="00FB51B1">
        <w:t xml:space="preserve"> la protection de</w:t>
      </w:r>
      <w:r w:rsidR="00AF6003">
        <w:t xml:space="preserve"> l’en</w:t>
      </w:r>
      <w:r w:rsidR="009B687C">
        <w:t>f</w:t>
      </w:r>
      <w:r w:rsidR="00AF6003">
        <w:t>ance</w:t>
      </w:r>
      <w:r w:rsidR="00FB51B1">
        <w:t xml:space="preserve"> etc</w:t>
      </w:r>
      <w:r w:rsidR="006F0701">
        <w:t xml:space="preserve">. </w:t>
      </w:r>
      <w:r w:rsidR="00056CE7">
        <w:t xml:space="preserve">Les </w:t>
      </w:r>
      <w:r w:rsidR="00056CE7" w:rsidRPr="00FB51B1">
        <w:t>trois</w:t>
      </w:r>
      <w:r w:rsidR="00EF2BC2" w:rsidRPr="00FB51B1">
        <w:t xml:space="preserve"> facteurs qui contribuent à leur réussite</w:t>
      </w:r>
      <w:r w:rsidR="00E0601F">
        <w:t xml:space="preserve"> sont :</w:t>
      </w:r>
      <w:r w:rsidRPr="000706A1">
        <w:t xml:space="preserve"> </w:t>
      </w:r>
    </w:p>
    <w:p w14:paraId="4995B89C" w14:textId="752332EB" w:rsidR="006F0701" w:rsidRDefault="00E0601F" w:rsidP="00AC542F">
      <w:pPr>
        <w:pStyle w:val="Paragrafoelenco"/>
        <w:numPr>
          <w:ilvl w:val="0"/>
          <w:numId w:val="37"/>
        </w:numPr>
      </w:pPr>
      <w:r>
        <w:t>L</w:t>
      </w:r>
      <w:r w:rsidR="00412D40" w:rsidRPr="000706A1">
        <w:t xml:space="preserve">es caractéristiques des communautés ; </w:t>
      </w:r>
    </w:p>
    <w:p w14:paraId="0FD81A28" w14:textId="62FBDD26" w:rsidR="006F0701" w:rsidRDefault="00E0601F" w:rsidP="00AC542F">
      <w:pPr>
        <w:pStyle w:val="Paragrafoelenco"/>
        <w:numPr>
          <w:ilvl w:val="0"/>
          <w:numId w:val="37"/>
        </w:numPr>
      </w:pPr>
      <w:r>
        <w:t>L</w:t>
      </w:r>
      <w:r w:rsidR="00412D40" w:rsidRPr="000706A1">
        <w:t>es caractéristiques de l’approche adoptée</w:t>
      </w:r>
      <w:r w:rsidR="00712C1C">
        <w:t> ;</w:t>
      </w:r>
      <w:r w:rsidR="00412D40" w:rsidRPr="000706A1">
        <w:t xml:space="preserve"> </w:t>
      </w:r>
    </w:p>
    <w:p w14:paraId="70703011" w14:textId="3EB6831F" w:rsidR="006F0701" w:rsidRDefault="00E0601F" w:rsidP="00E0601F">
      <w:pPr>
        <w:pStyle w:val="Paragrafoelenco"/>
        <w:numPr>
          <w:ilvl w:val="0"/>
          <w:numId w:val="37"/>
        </w:numPr>
        <w:spacing w:after="0"/>
        <w:ind w:left="1434" w:hanging="357"/>
        <w:contextualSpacing w:val="0"/>
      </w:pPr>
      <w:r>
        <w:t>L</w:t>
      </w:r>
      <w:r w:rsidR="00412D40" w:rsidRPr="000706A1">
        <w:t xml:space="preserve">es caractéristiques des agents de développement. </w:t>
      </w:r>
    </w:p>
    <w:p w14:paraId="7AD121DC" w14:textId="77777777" w:rsidR="00E0601F" w:rsidRDefault="00E0601F" w:rsidP="00E0601F">
      <w:pPr>
        <w:spacing w:after="120"/>
        <w:ind w:left="720"/>
      </w:pPr>
    </w:p>
    <w:p w14:paraId="1AF0FD94" w14:textId="2EEAE88A" w:rsidR="00520B2A" w:rsidRPr="000706A1" w:rsidRDefault="00412D40" w:rsidP="00F97D4A">
      <w:pPr>
        <w:pStyle w:val="Paragrafoelenco"/>
      </w:pPr>
      <w:r w:rsidRPr="000706A1">
        <w:t>Les participants ont discuté de l'importance de chacun</w:t>
      </w:r>
      <w:r w:rsidR="006F0701">
        <w:t xml:space="preserve"> de ces facteurs</w:t>
      </w:r>
      <w:r w:rsidRPr="000706A1">
        <w:t>.</w:t>
      </w:r>
    </w:p>
    <w:p w14:paraId="2A3CE4EB" w14:textId="4DD44057" w:rsidR="00520B2A" w:rsidRPr="009C7E12" w:rsidRDefault="004B4C1B" w:rsidP="00F97D4A">
      <w:pPr>
        <w:pStyle w:val="Paragrafoelenco"/>
      </w:pPr>
      <w:r>
        <w:rPr>
          <w:noProof/>
          <w:lang w:eastAsia="fr-FR"/>
        </w:rPr>
        <mc:AlternateContent>
          <mc:Choice Requires="wps">
            <w:drawing>
              <wp:anchor distT="0" distB="0" distL="114300" distR="114300" simplePos="0" relativeHeight="251673600" behindDoc="0" locked="0" layoutInCell="1" allowOverlap="1" wp14:anchorId="25D2D984" wp14:editId="34D0DC4A">
                <wp:simplePos x="0" y="0"/>
                <wp:positionH relativeFrom="column">
                  <wp:posOffset>13335</wp:posOffset>
                </wp:positionH>
                <wp:positionV relativeFrom="paragraph">
                  <wp:posOffset>295275</wp:posOffset>
                </wp:positionV>
                <wp:extent cx="6362700" cy="1114425"/>
                <wp:effectExtent l="0" t="0" r="19050" b="2857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114425"/>
                        </a:xfrm>
                        <a:prstGeom prst="rect">
                          <a:avLst/>
                        </a:prstGeom>
                        <a:solidFill>
                          <a:schemeClr val="accent6">
                            <a:lumMod val="20000"/>
                            <a:lumOff val="80000"/>
                          </a:schemeClr>
                        </a:solidFill>
                        <a:ln w="9525">
                          <a:solidFill>
                            <a:srgbClr val="000000"/>
                          </a:solidFill>
                          <a:miter lim="800000"/>
                          <a:headEnd/>
                          <a:tailEnd/>
                        </a:ln>
                      </wps:spPr>
                      <wps:txbx>
                        <w:txbxContent>
                          <w:p w14:paraId="2803C543" w14:textId="71708C0E" w:rsidR="00864524" w:rsidRPr="00A4321F" w:rsidRDefault="00864524" w:rsidP="00F97D4A">
                            <w:pPr>
                              <w:rPr>
                                <w:rFonts w:ascii="Times New Roman" w:hAnsi="Times New Roman"/>
                              </w:rPr>
                            </w:pPr>
                            <w:r w:rsidRPr="004F604F">
                              <w:rPr>
                                <w:b/>
                              </w:rPr>
                              <w:t>Conclusion des participants</w:t>
                            </w:r>
                            <w:r w:rsidRPr="004F604F">
                              <w:t xml:space="preserve"> : </w:t>
                            </w:r>
                            <w:r w:rsidRPr="00D7423D">
                              <w:t xml:space="preserve">Les caractéristiques de la </w:t>
                            </w:r>
                            <w:r w:rsidRPr="00E0601F">
                              <w:t>communauté,</w:t>
                            </w:r>
                            <w:r w:rsidRPr="00D7423D">
                              <w:rPr>
                                <w:b/>
                              </w:rPr>
                              <w:t xml:space="preserve"> </w:t>
                            </w:r>
                            <w:r w:rsidRPr="00D7423D">
                              <w:t>une mé</w:t>
                            </w:r>
                            <w:r>
                              <w:t xml:space="preserve">thodologie appropriée et un </w:t>
                            </w:r>
                            <w:r w:rsidRPr="00D7423D">
                              <w:t xml:space="preserve">comportement </w:t>
                            </w:r>
                            <w:r>
                              <w:t xml:space="preserve">adéquat </w:t>
                            </w:r>
                            <w:r w:rsidRPr="00D7423D">
                              <w:t>des agents de développement sont à prendre en compte dans les stratégies d’intervention des programmes de développement. Aucun programme de développement ne p</w:t>
                            </w:r>
                            <w:r>
                              <w:t>ourrait</w:t>
                            </w:r>
                            <w:r w:rsidRPr="00D7423D">
                              <w:t xml:space="preserve"> réussir sans la prise en compte de ces trois facteurs</w:t>
                            </w:r>
                            <w:r>
                              <w:t>.</w:t>
                            </w:r>
                          </w:p>
                          <w:p w14:paraId="33B35111" w14:textId="77777777" w:rsidR="00864524" w:rsidRDefault="00864524" w:rsidP="00F97D4A"/>
                          <w:p w14:paraId="0139B5B9" w14:textId="77777777" w:rsidR="00864524" w:rsidRPr="004F604F" w:rsidRDefault="00864524" w:rsidP="00F97D4A"/>
                          <w:p w14:paraId="1DFD24B2" w14:textId="77777777" w:rsidR="00864524" w:rsidRPr="004F604F"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D984" id="Text Box 22" o:spid="_x0000_s1036" type="#_x0000_t202" style="position:absolute;left:0;text-align:left;margin-left:1.05pt;margin-top:23.25pt;width:501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" fillcolor="#ebe1e1 [665]">
                <v:textbox>
                  <w:txbxContent>
                    <w:p w14:paraId="2803C543" w14:textId="71708C0E" w:rsidR="00864524" w:rsidRPr="00A4321F" w:rsidRDefault="00864524" w:rsidP="00F97D4A">
                      <w:pPr>
                        <w:rPr>
                          <w:rFonts w:ascii="Times New Roman" w:hAnsi="Times New Roman"/>
                        </w:rPr>
                      </w:pPr>
                      <w:r w:rsidRPr="004F604F">
                        <w:rPr>
                          <w:b/>
                        </w:rPr>
                        <w:t>Conclusion des participants</w:t>
                      </w:r>
                      <w:r w:rsidRPr="004F604F">
                        <w:t xml:space="preserve"> : </w:t>
                      </w:r>
                      <w:r w:rsidRPr="00D7423D">
                        <w:t xml:space="preserve">Les caractéristiques de la </w:t>
                      </w:r>
                      <w:r w:rsidRPr="00E0601F">
                        <w:t>communauté,</w:t>
                      </w:r>
                      <w:r w:rsidRPr="00D7423D">
                        <w:rPr>
                          <w:b/>
                        </w:rPr>
                        <w:t xml:space="preserve"> </w:t>
                      </w:r>
                      <w:r w:rsidRPr="00D7423D">
                        <w:t>une mé</w:t>
                      </w:r>
                      <w:r>
                        <w:t xml:space="preserve">thodologie appropriée et un </w:t>
                      </w:r>
                      <w:r w:rsidRPr="00D7423D">
                        <w:t xml:space="preserve">comportement </w:t>
                      </w:r>
                      <w:r>
                        <w:t xml:space="preserve">adéquat </w:t>
                      </w:r>
                      <w:r w:rsidRPr="00D7423D">
                        <w:t>des agents de développement sont à prendre en compte dans les stratégies d’intervention des programmes de développement. Aucun programme de développement ne p</w:t>
                      </w:r>
                      <w:r>
                        <w:t>ourrait</w:t>
                      </w:r>
                      <w:r w:rsidRPr="00D7423D">
                        <w:t xml:space="preserve"> réussir sans la prise en compte de ces trois facteurs</w:t>
                      </w:r>
                      <w:r>
                        <w:t>.</w:t>
                      </w:r>
                    </w:p>
                    <w:p w14:paraId="33B35111" w14:textId="77777777" w:rsidR="00864524" w:rsidRDefault="00864524" w:rsidP="00F97D4A"/>
                    <w:p w14:paraId="0139B5B9" w14:textId="77777777" w:rsidR="00864524" w:rsidRPr="004F604F" w:rsidRDefault="00864524" w:rsidP="00F97D4A"/>
                    <w:p w14:paraId="1DFD24B2" w14:textId="77777777" w:rsidR="00864524" w:rsidRPr="004F604F" w:rsidRDefault="00864524" w:rsidP="00F97D4A"/>
                  </w:txbxContent>
                </v:textbox>
              </v:shape>
            </w:pict>
          </mc:Fallback>
        </mc:AlternateContent>
      </w:r>
    </w:p>
    <w:p w14:paraId="7D26D027" w14:textId="77777777" w:rsidR="00F40B60" w:rsidRDefault="00F40B60" w:rsidP="00F97D4A"/>
    <w:p w14:paraId="550C5EA1" w14:textId="77777777" w:rsidR="00F40B60" w:rsidRDefault="00F40B60" w:rsidP="00F97D4A"/>
    <w:p w14:paraId="7FC2BC8B" w14:textId="77777777" w:rsidR="0009585B" w:rsidRDefault="0009585B" w:rsidP="00F97D4A"/>
    <w:p w14:paraId="57D0346B" w14:textId="77777777" w:rsidR="00DD5E4E" w:rsidRDefault="00DD5E4E" w:rsidP="00F97D4A"/>
    <w:p w14:paraId="6CC82CFC" w14:textId="1C9D747F" w:rsidR="00520B2A" w:rsidRPr="00D7423D" w:rsidRDefault="00056CE7" w:rsidP="00AC542F">
      <w:pPr>
        <w:pStyle w:val="Citazione"/>
      </w:pPr>
      <w:r w:rsidRPr="00D7423D">
        <w:t>« Les</w:t>
      </w:r>
      <w:r w:rsidR="00D7423D" w:rsidRPr="00D7423D">
        <w:t xml:space="preserve"> trois facteurs qui contribuent à la réussite des programmes sont d’importance égale. Les </w:t>
      </w:r>
      <w:r w:rsidRPr="00D7423D">
        <w:t>acteurs de</w:t>
      </w:r>
      <w:r w:rsidR="00D7423D" w:rsidRPr="00D7423D">
        <w:t xml:space="preserve"> développement doivent trouver </w:t>
      </w:r>
      <w:r w:rsidR="004E4331">
        <w:t xml:space="preserve">un </w:t>
      </w:r>
      <w:r w:rsidR="00D7423D" w:rsidRPr="00D7423D">
        <w:t xml:space="preserve">équilibre </w:t>
      </w:r>
      <w:r w:rsidR="00C425E2">
        <w:t>entre eux</w:t>
      </w:r>
      <w:r w:rsidR="00D7423D" w:rsidRPr="00D7423D">
        <w:t xml:space="preserve"> afin de donner plus de chance de succès à leur</w:t>
      </w:r>
      <w:r w:rsidR="00C425E2">
        <w:t>s</w:t>
      </w:r>
      <w:r w:rsidR="00D7423D" w:rsidRPr="00D7423D">
        <w:t xml:space="preserve"> projet</w:t>
      </w:r>
      <w:r w:rsidR="00C425E2">
        <w:t>s</w:t>
      </w:r>
      <w:r w:rsidR="00D7423D" w:rsidRPr="00D7423D">
        <w:t xml:space="preserve"> et </w:t>
      </w:r>
      <w:r w:rsidR="00E0601F">
        <w:t>à</w:t>
      </w:r>
      <w:r w:rsidR="00D7423D" w:rsidRPr="00D7423D">
        <w:t xml:space="preserve"> </w:t>
      </w:r>
      <w:r w:rsidR="00C425E2">
        <w:t xml:space="preserve">leurs </w:t>
      </w:r>
      <w:r w:rsidR="00D7423D" w:rsidRPr="00D7423D">
        <w:t>programme</w:t>
      </w:r>
      <w:r w:rsidR="00C425E2">
        <w:t>s</w:t>
      </w:r>
      <w:r w:rsidRPr="00D7423D">
        <w:t>. »</w:t>
      </w:r>
    </w:p>
    <w:p w14:paraId="14276F3E" w14:textId="7DB8F3BB" w:rsidR="00DD5E4E" w:rsidRDefault="00D7423D" w:rsidP="00AC542F">
      <w:pPr>
        <w:pStyle w:val="Citazione"/>
        <w:jc w:val="right"/>
      </w:pPr>
      <w:proofErr w:type="spellStart"/>
      <w:r w:rsidRPr="009B687C">
        <w:t>Karidja</w:t>
      </w:r>
      <w:proofErr w:type="spellEnd"/>
      <w:r w:rsidRPr="009B687C">
        <w:t xml:space="preserve"> </w:t>
      </w:r>
      <w:r w:rsidR="00056CE7" w:rsidRPr="009B687C">
        <w:t xml:space="preserve">Kone, </w:t>
      </w:r>
      <w:proofErr w:type="spellStart"/>
      <w:r w:rsidR="00056CE7" w:rsidRPr="009B687C">
        <w:t>PNMDPE</w:t>
      </w:r>
      <w:proofErr w:type="spellEnd"/>
      <w:r w:rsidR="0009585B" w:rsidRPr="009B687C">
        <w:t xml:space="preserve">, </w:t>
      </w:r>
      <w:r w:rsidR="00056CE7" w:rsidRPr="009B687C">
        <w:t>Côte d’Ivoire</w:t>
      </w:r>
    </w:p>
    <w:p w14:paraId="74ACD203" w14:textId="77777777" w:rsidR="00AC542F" w:rsidRPr="00AC542F" w:rsidRDefault="00AC542F" w:rsidP="00AC542F"/>
    <w:p w14:paraId="69E1B821" w14:textId="05CFE8ED" w:rsidR="00DD5E4E" w:rsidRDefault="006F0701" w:rsidP="00E203F7">
      <w:pPr>
        <w:pStyle w:val="Sottotitolo"/>
      </w:pPr>
      <w:r w:rsidRPr="001F09AB">
        <w:t>Thème 9 :E</w:t>
      </w:r>
      <w:r w:rsidR="00410D4B" w:rsidRPr="001F09AB">
        <w:t>ffets</w:t>
      </w:r>
      <w:r w:rsidR="00B836A1" w:rsidRPr="001F09AB">
        <w:t xml:space="preserve"> inattendus de</w:t>
      </w:r>
      <w:r w:rsidRPr="001F09AB">
        <w:t>s</w:t>
      </w:r>
      <w:r w:rsidR="00B836A1" w:rsidRPr="001F09AB">
        <w:t xml:space="preserve"> programmes de développement</w:t>
      </w:r>
    </w:p>
    <w:p w14:paraId="22BFB2F3" w14:textId="5F0F1144" w:rsidR="00BD1B26" w:rsidRPr="00DD5E4E" w:rsidRDefault="001B4213" w:rsidP="00F97D4A">
      <w:pPr>
        <w:rPr>
          <w:b/>
        </w:rPr>
      </w:pPr>
      <w:r>
        <w:t>Une recherche intitulée</w:t>
      </w:r>
      <w:r w:rsidR="00DC5AF2" w:rsidRPr="000706A1">
        <w:t xml:space="preserve"> " Le temps d'écouter " </w:t>
      </w:r>
      <w:r>
        <w:t>a été menée dans 20 pays</w:t>
      </w:r>
      <w:r w:rsidR="00E0601F">
        <w:t xml:space="preserve"> avec </w:t>
      </w:r>
      <w:r>
        <w:t>6 000</w:t>
      </w:r>
      <w:r w:rsidR="00E0601F">
        <w:t xml:space="preserve"> personnes</w:t>
      </w:r>
      <w:r>
        <w:t xml:space="preserve"> </w:t>
      </w:r>
      <w:r w:rsidR="00712C1C">
        <w:t>intervi</w:t>
      </w:r>
      <w:r w:rsidR="006F0701">
        <w:t>e</w:t>
      </w:r>
      <w:r w:rsidR="00712C1C">
        <w:t>wé</w:t>
      </w:r>
      <w:r w:rsidR="00E0601F">
        <w:t>e</w:t>
      </w:r>
      <w:r w:rsidR="00712C1C">
        <w:t xml:space="preserve">s afin de </w:t>
      </w:r>
      <w:r w:rsidR="00527338" w:rsidRPr="00527338">
        <w:t>connaî</w:t>
      </w:r>
      <w:r w:rsidR="00712C1C" w:rsidRPr="00527338">
        <w:t>tre</w:t>
      </w:r>
      <w:r w:rsidR="00712C1C">
        <w:t xml:space="preserve"> leurs </w:t>
      </w:r>
      <w:r w:rsidR="00E0601F">
        <w:t xml:space="preserve">opinions </w:t>
      </w:r>
      <w:r w:rsidR="00712C1C">
        <w:t xml:space="preserve">sur les programmes de développement. Les résultats de cette recherche </w:t>
      </w:r>
      <w:r w:rsidR="00DC5AF2" w:rsidRPr="000706A1">
        <w:t>ont été présentés</w:t>
      </w:r>
      <w:r w:rsidR="00BD1B26" w:rsidRPr="000706A1">
        <w:t xml:space="preserve"> et les discussions ont tourné autour des cinq résultats</w:t>
      </w:r>
      <w:r w:rsidR="006F0701">
        <w:t>-</w:t>
      </w:r>
      <w:r w:rsidR="00BD1B26" w:rsidRPr="000706A1">
        <w:t xml:space="preserve">clés </w:t>
      </w:r>
      <w:r w:rsidR="00056CE7" w:rsidRPr="000706A1">
        <w:t>suivants :</w:t>
      </w:r>
    </w:p>
    <w:p w14:paraId="6677E38A" w14:textId="2B23D456" w:rsidR="00BD1B26" w:rsidRPr="000706A1" w:rsidRDefault="00E0601F" w:rsidP="00AC542F">
      <w:pPr>
        <w:pStyle w:val="Paragrafoelenco"/>
        <w:numPr>
          <w:ilvl w:val="0"/>
          <w:numId w:val="19"/>
        </w:numPr>
        <w:spacing w:after="120"/>
        <w:ind w:left="777" w:hanging="357"/>
        <w:contextualSpacing w:val="0"/>
      </w:pPr>
      <w:r>
        <w:t>L</w:t>
      </w:r>
      <w:r w:rsidR="00BD1B26" w:rsidRPr="000706A1">
        <w:t>es programmes de développement ont augmenté la dépendance et la passivité des communautés</w:t>
      </w:r>
      <w:r w:rsidR="006F0701">
        <w:t> ;</w:t>
      </w:r>
    </w:p>
    <w:p w14:paraId="446D24C4" w14:textId="42D5630B" w:rsidR="00BD1B26" w:rsidRPr="000706A1" w:rsidRDefault="00E0601F" w:rsidP="00AC542F">
      <w:pPr>
        <w:pStyle w:val="Paragrafoelenco"/>
        <w:numPr>
          <w:ilvl w:val="0"/>
          <w:numId w:val="19"/>
        </w:numPr>
        <w:spacing w:after="120"/>
        <w:ind w:left="777" w:hanging="357"/>
        <w:contextualSpacing w:val="0"/>
      </w:pPr>
      <w:r>
        <w:t>L</w:t>
      </w:r>
      <w:r w:rsidR="00BD1B26" w:rsidRPr="000706A1">
        <w:t>es agents de développement n’ont pas le temps d’établir des relations de confiance avec les communautés</w:t>
      </w:r>
      <w:r w:rsidR="00C505B9">
        <w:t>,</w:t>
      </w:r>
      <w:r w:rsidR="00BD1B26" w:rsidRPr="000706A1">
        <w:t xml:space="preserve"> </w:t>
      </w:r>
    </w:p>
    <w:p w14:paraId="2A285489" w14:textId="7845B1E4" w:rsidR="00BD1B26" w:rsidRPr="000706A1" w:rsidRDefault="00E0601F" w:rsidP="00AC542F">
      <w:pPr>
        <w:pStyle w:val="Paragrafoelenco"/>
        <w:numPr>
          <w:ilvl w:val="0"/>
          <w:numId w:val="19"/>
        </w:numPr>
        <w:spacing w:after="120"/>
        <w:ind w:left="777" w:hanging="357"/>
        <w:contextualSpacing w:val="0"/>
      </w:pPr>
      <w:r>
        <w:t>L</w:t>
      </w:r>
      <w:r w:rsidR="00BD1B26" w:rsidRPr="000706A1">
        <w:t xml:space="preserve">es programmes </w:t>
      </w:r>
      <w:r w:rsidR="00C505B9">
        <w:t xml:space="preserve">de développement </w:t>
      </w:r>
      <w:r w:rsidR="00BD1B26" w:rsidRPr="000706A1">
        <w:t>ne prennent pas en compte les structures/le leadership existant</w:t>
      </w:r>
      <w:r w:rsidR="002220F4" w:rsidRPr="000706A1">
        <w:t>s</w:t>
      </w:r>
      <w:r w:rsidR="00BD1B26" w:rsidRPr="000706A1">
        <w:t xml:space="preserve"> dans les communautés</w:t>
      </w:r>
      <w:r w:rsidR="00C505B9">
        <w:t> ;</w:t>
      </w:r>
    </w:p>
    <w:p w14:paraId="76108693" w14:textId="5028FEB6" w:rsidR="00BD1B26" w:rsidRPr="000706A1" w:rsidRDefault="00E0601F" w:rsidP="00AC542F">
      <w:pPr>
        <w:pStyle w:val="Paragrafoelenco"/>
        <w:numPr>
          <w:ilvl w:val="0"/>
          <w:numId w:val="19"/>
        </w:numPr>
        <w:spacing w:after="120"/>
        <w:ind w:left="777" w:hanging="357"/>
        <w:contextualSpacing w:val="0"/>
      </w:pPr>
      <w:r>
        <w:t>L</w:t>
      </w:r>
      <w:r w:rsidR="00BD1B26" w:rsidRPr="000706A1">
        <w:t xml:space="preserve">es </w:t>
      </w:r>
      <w:r w:rsidR="00056CE7" w:rsidRPr="000706A1">
        <w:t xml:space="preserve">agents </w:t>
      </w:r>
      <w:r w:rsidR="00056CE7">
        <w:t>de</w:t>
      </w:r>
      <w:r w:rsidR="00C505B9">
        <w:t xml:space="preserve"> développement </w:t>
      </w:r>
      <w:r w:rsidR="00BD1B26" w:rsidRPr="000706A1">
        <w:t>ont leur propre calendrier et ils sont pressés pour mettre en œuvre leurs activités</w:t>
      </w:r>
      <w:r w:rsidR="00C505B9">
        <w:t> ;</w:t>
      </w:r>
    </w:p>
    <w:p w14:paraId="07EEC295" w14:textId="77777777" w:rsidR="00BD1B26" w:rsidRPr="000706A1" w:rsidRDefault="00BD1B26" w:rsidP="00AC542F">
      <w:pPr>
        <w:pStyle w:val="Paragrafoelenco"/>
        <w:numPr>
          <w:ilvl w:val="0"/>
          <w:numId w:val="19"/>
        </w:numPr>
        <w:spacing w:after="120"/>
        <w:ind w:left="777" w:hanging="357"/>
        <w:contextualSpacing w:val="0"/>
      </w:pPr>
      <w:r w:rsidRPr="000706A1">
        <w:t>Il y a trop d’argent dans les programmes qui doit être dépensé trop vite.</w:t>
      </w:r>
    </w:p>
    <w:p w14:paraId="6DAB7EE8" w14:textId="10628EDA" w:rsidR="002220F4" w:rsidRPr="000706A1" w:rsidRDefault="00E0601F" w:rsidP="00F97D4A">
      <w:r>
        <w:rPr>
          <w:noProof/>
          <w:lang w:eastAsia="fr-FR"/>
        </w:rPr>
        <mc:AlternateContent>
          <mc:Choice Requires="wps">
            <w:drawing>
              <wp:anchor distT="0" distB="0" distL="114300" distR="114300" simplePos="0" relativeHeight="251674624" behindDoc="0" locked="0" layoutInCell="1" allowOverlap="1" wp14:anchorId="108DA85B" wp14:editId="48FDBDED">
                <wp:simplePos x="0" y="0"/>
                <wp:positionH relativeFrom="column">
                  <wp:posOffset>3810</wp:posOffset>
                </wp:positionH>
                <wp:positionV relativeFrom="paragraph">
                  <wp:posOffset>171450</wp:posOffset>
                </wp:positionV>
                <wp:extent cx="6334125" cy="781050"/>
                <wp:effectExtent l="0" t="0" r="28575" b="190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050"/>
                        </a:xfrm>
                        <a:prstGeom prst="rect">
                          <a:avLst/>
                        </a:prstGeom>
                        <a:solidFill>
                          <a:schemeClr val="accent6">
                            <a:lumMod val="20000"/>
                            <a:lumOff val="80000"/>
                          </a:schemeClr>
                        </a:solidFill>
                        <a:ln w="9525">
                          <a:solidFill>
                            <a:srgbClr val="000000"/>
                          </a:solidFill>
                          <a:miter lim="800000"/>
                          <a:headEnd/>
                          <a:tailEnd/>
                        </a:ln>
                      </wps:spPr>
                      <wps:txbx>
                        <w:txbxContent>
                          <w:p w14:paraId="1BE706E7" w14:textId="0346DFB5" w:rsidR="00864524" w:rsidRPr="00AC7134" w:rsidRDefault="00864524" w:rsidP="00F97D4A">
                            <w:r w:rsidRPr="00AC7134">
                              <w:rPr>
                                <w:b/>
                              </w:rPr>
                              <w:t>Conclusion des participants</w:t>
                            </w:r>
                            <w:r w:rsidRPr="009657C5">
                              <w:t xml:space="preserve"> : </w:t>
                            </w:r>
                            <w:r w:rsidRPr="00D7423D">
                              <w:t xml:space="preserve">les programmes </w:t>
                            </w:r>
                            <w:r>
                              <w:t xml:space="preserve">de </w:t>
                            </w:r>
                            <w:r w:rsidRPr="00D7423D">
                              <w:t xml:space="preserve">développement peuvent </w:t>
                            </w:r>
                            <w:r>
                              <w:t>produire</w:t>
                            </w:r>
                            <w:r w:rsidRPr="00D7423D">
                              <w:t xml:space="preserve"> des effets inattendus et né</w:t>
                            </w:r>
                            <w:r>
                              <w:t>gatifs</w:t>
                            </w:r>
                            <w:r w:rsidRPr="00D7423D">
                              <w:t xml:space="preserve">. En effet, plusieurs de leurs actions peuvent contribuer à </w:t>
                            </w:r>
                            <w:r>
                              <w:t xml:space="preserve">accroître </w:t>
                            </w:r>
                            <w:r w:rsidRPr="00D7423D">
                              <w:t>la dépendance et  la passivité des membres des communautés</w:t>
                            </w:r>
                            <w:r>
                              <w:t>.</w:t>
                            </w:r>
                          </w:p>
                          <w:p w14:paraId="09007BD7" w14:textId="77777777" w:rsidR="00864524" w:rsidRPr="002220F4"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A85B" id="Text Box 24" o:spid="_x0000_s1037" type="#_x0000_t202" style="position:absolute;left:0;text-align:left;margin-left:.3pt;margin-top:13.5pt;width:498.7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" fillcolor="#ebe1e1 [665]">
                <v:textbox>
                  <w:txbxContent>
                    <w:p w14:paraId="1BE706E7" w14:textId="0346DFB5" w:rsidR="00864524" w:rsidRPr="00AC7134" w:rsidRDefault="00864524" w:rsidP="00F97D4A">
                      <w:r w:rsidRPr="00AC7134">
                        <w:rPr>
                          <w:b/>
                        </w:rPr>
                        <w:t>Conclusion des participants</w:t>
                      </w:r>
                      <w:r w:rsidRPr="009657C5">
                        <w:t xml:space="preserve"> : </w:t>
                      </w:r>
                      <w:r w:rsidRPr="00D7423D">
                        <w:t xml:space="preserve">les programmes </w:t>
                      </w:r>
                      <w:r>
                        <w:t xml:space="preserve">de </w:t>
                      </w:r>
                      <w:r w:rsidRPr="00D7423D">
                        <w:t xml:space="preserve">développement peuvent </w:t>
                      </w:r>
                      <w:r>
                        <w:t>produire</w:t>
                      </w:r>
                      <w:r w:rsidRPr="00D7423D">
                        <w:t xml:space="preserve"> des effets inattendus et né</w:t>
                      </w:r>
                      <w:r>
                        <w:t>gatifs</w:t>
                      </w:r>
                      <w:r w:rsidRPr="00D7423D">
                        <w:t xml:space="preserve">. En effet, plusieurs de leurs actions peuvent contribuer à </w:t>
                      </w:r>
                      <w:r>
                        <w:t xml:space="preserve">accroître </w:t>
                      </w:r>
                      <w:r w:rsidRPr="00D7423D">
                        <w:t>la dépendance et  la passivité des membres des communautés</w:t>
                      </w:r>
                      <w:r>
                        <w:t>.</w:t>
                      </w:r>
                    </w:p>
                    <w:p w14:paraId="09007BD7" w14:textId="77777777" w:rsidR="00864524" w:rsidRPr="002220F4" w:rsidRDefault="00864524" w:rsidP="00F97D4A"/>
                  </w:txbxContent>
                </v:textbox>
              </v:shape>
            </w:pict>
          </mc:Fallback>
        </mc:AlternateContent>
      </w:r>
    </w:p>
    <w:p w14:paraId="67306DA2" w14:textId="6ECED8DD" w:rsidR="002220F4" w:rsidRPr="000706A1" w:rsidRDefault="002220F4" w:rsidP="00F97D4A"/>
    <w:p w14:paraId="47EADAA9" w14:textId="77777777" w:rsidR="00BD1B26" w:rsidRPr="000706A1" w:rsidRDefault="00BD1B26" w:rsidP="00F97D4A">
      <w:pPr>
        <w:pStyle w:val="Paragrafoelenco"/>
      </w:pPr>
    </w:p>
    <w:p w14:paraId="17D35412" w14:textId="77777777" w:rsidR="00D7423D" w:rsidRDefault="00D7423D" w:rsidP="00F97D4A">
      <w:pPr>
        <w:pStyle w:val="Paragrafoelenco"/>
      </w:pPr>
    </w:p>
    <w:p w14:paraId="214D05BE" w14:textId="3486739E" w:rsidR="00137E8D" w:rsidRPr="000706A1" w:rsidRDefault="00056CE7" w:rsidP="00AC542F">
      <w:pPr>
        <w:pStyle w:val="Citazione"/>
      </w:pPr>
      <w:r w:rsidRPr="00D7423D">
        <w:t>« Les</w:t>
      </w:r>
      <w:r w:rsidR="00D7423D" w:rsidRPr="00D7423D">
        <w:t xml:space="preserve"> </w:t>
      </w:r>
      <w:r w:rsidRPr="00D7423D">
        <w:t>effets inattendus</w:t>
      </w:r>
      <w:r w:rsidR="00D7423D" w:rsidRPr="00D7423D">
        <w:t xml:space="preserve"> des programmes de développement sont une réalité. En effet, dans la </w:t>
      </w:r>
      <w:r w:rsidRPr="00D7423D">
        <w:t>plupart des</w:t>
      </w:r>
      <w:r w:rsidR="00D7423D" w:rsidRPr="00D7423D">
        <w:t xml:space="preserve"> </w:t>
      </w:r>
      <w:r w:rsidRPr="00D7423D">
        <w:t>programmes de</w:t>
      </w:r>
      <w:r w:rsidR="00D7423D" w:rsidRPr="00D7423D">
        <w:t xml:space="preserve"> développement, les besoins des bénéficiaires ne sont pas pris</w:t>
      </w:r>
      <w:r w:rsidR="004E67FC">
        <w:t xml:space="preserve"> en compte. L</w:t>
      </w:r>
      <w:r w:rsidR="00D7423D" w:rsidRPr="00D7423D">
        <w:t xml:space="preserve">es moyens financiers </w:t>
      </w:r>
      <w:r w:rsidR="004E67FC">
        <w:t xml:space="preserve">sont </w:t>
      </w:r>
      <w:r w:rsidR="00D7423D" w:rsidRPr="00D7423D">
        <w:t>énormes</w:t>
      </w:r>
      <w:r w:rsidR="004E67FC">
        <w:t>,</w:t>
      </w:r>
      <w:r w:rsidR="00D7423D" w:rsidRPr="00D7423D">
        <w:t xml:space="preserve"> mais à la fin</w:t>
      </w:r>
      <w:r w:rsidR="00E0601F">
        <w:t xml:space="preserve"> </w:t>
      </w:r>
      <w:r w:rsidR="00D7423D" w:rsidRPr="00D7423D">
        <w:t xml:space="preserve">les </w:t>
      </w:r>
      <w:r w:rsidRPr="00D7423D">
        <w:t>résultats ne</w:t>
      </w:r>
      <w:r w:rsidR="00D7423D" w:rsidRPr="00D7423D">
        <w:t xml:space="preserve"> suivent pas</w:t>
      </w:r>
      <w:r w:rsidR="00C505B9">
        <w:t>,</w:t>
      </w:r>
      <w:r w:rsidR="00D7423D" w:rsidRPr="00D7423D">
        <w:t xml:space="preserve"> et en plus</w:t>
      </w:r>
      <w:r w:rsidR="00C505B9">
        <w:t>,</w:t>
      </w:r>
      <w:r w:rsidR="00D7423D">
        <w:t xml:space="preserve"> le</w:t>
      </w:r>
      <w:r w:rsidR="004E67FC">
        <w:t>s</w:t>
      </w:r>
      <w:r w:rsidR="00D7423D">
        <w:t xml:space="preserve"> projet</w:t>
      </w:r>
      <w:r w:rsidR="004E67FC">
        <w:t>s ne sont</w:t>
      </w:r>
      <w:r w:rsidR="00D7423D">
        <w:t xml:space="preserve"> pas pérennisé</w:t>
      </w:r>
      <w:r w:rsidR="004E67FC">
        <w:t>s</w:t>
      </w:r>
      <w:r>
        <w:t>.</w:t>
      </w:r>
      <w:r w:rsidR="00D7423D">
        <w:t xml:space="preserve"> </w:t>
      </w:r>
      <w:r w:rsidR="00137E8D" w:rsidRPr="000706A1">
        <w:t>»</w:t>
      </w:r>
    </w:p>
    <w:p w14:paraId="22E1FD47" w14:textId="77777777" w:rsidR="00137E8D" w:rsidRDefault="00F02B29" w:rsidP="00AC542F">
      <w:pPr>
        <w:pStyle w:val="Citazione"/>
        <w:jc w:val="right"/>
      </w:pPr>
      <w:proofErr w:type="spellStart"/>
      <w:r>
        <w:t>S</w:t>
      </w:r>
      <w:r w:rsidR="004E67FC">
        <w:t>alif</w:t>
      </w:r>
      <w:proofErr w:type="spellEnd"/>
      <w:r w:rsidR="004E67FC">
        <w:t xml:space="preserve"> Baldé,</w:t>
      </w:r>
      <w:r w:rsidR="00C505B9">
        <w:t xml:space="preserve"> </w:t>
      </w:r>
      <w:proofErr w:type="spellStart"/>
      <w:r w:rsidR="004E67FC">
        <w:t>ESEA</w:t>
      </w:r>
      <w:proofErr w:type="spellEnd"/>
      <w:r>
        <w:t xml:space="preserve">, </w:t>
      </w:r>
      <w:r w:rsidR="004E67FC">
        <w:t>Sénégal</w:t>
      </w:r>
    </w:p>
    <w:p w14:paraId="52BE498F" w14:textId="77777777" w:rsidR="00D637BE" w:rsidRDefault="00D637BE" w:rsidP="00AC542F">
      <w:pPr>
        <w:pStyle w:val="Citazione"/>
      </w:pPr>
    </w:p>
    <w:p w14:paraId="6918D8B3" w14:textId="73B5A22E" w:rsidR="00D637BE" w:rsidRPr="000706A1" w:rsidRDefault="00056CE7" w:rsidP="00AC542F">
      <w:pPr>
        <w:pStyle w:val="Citazione"/>
      </w:pPr>
      <w:r>
        <w:t>«</w:t>
      </w:r>
      <w:r w:rsidRPr="004E67FC">
        <w:t xml:space="preserve"> Au</w:t>
      </w:r>
      <w:r w:rsidR="004E67FC" w:rsidRPr="004E67FC">
        <w:t xml:space="preserve"> lieu de constituer un facteur de mot</w:t>
      </w:r>
      <w:r w:rsidR="004E67FC">
        <w:t xml:space="preserve">ivation </w:t>
      </w:r>
      <w:r w:rsidR="00E0601F">
        <w:t>envers le</w:t>
      </w:r>
      <w:r w:rsidR="004E67FC">
        <w:t xml:space="preserve"> programme,</w:t>
      </w:r>
      <w:r w:rsidR="004E67FC" w:rsidRPr="004E67FC">
        <w:t xml:space="preserve"> </w:t>
      </w:r>
      <w:r w:rsidRPr="004E67FC">
        <w:t>la distribution</w:t>
      </w:r>
      <w:r w:rsidR="004E67FC" w:rsidRPr="004E67FC">
        <w:t xml:space="preserve"> gratuite de l’argent aux populations finit par </w:t>
      </w:r>
      <w:r w:rsidRPr="004E67FC">
        <w:t>devenir un</w:t>
      </w:r>
      <w:r w:rsidR="004E67FC" w:rsidRPr="004E67FC">
        <w:t xml:space="preserve"> facteur d</w:t>
      </w:r>
      <w:r w:rsidR="00E0601F">
        <w:t xml:space="preserve">e </w:t>
      </w:r>
      <w:r>
        <w:t>démotivation. »</w:t>
      </w:r>
    </w:p>
    <w:p w14:paraId="793E3E7D" w14:textId="0C71EF74" w:rsidR="00F727C5" w:rsidRDefault="004E67FC" w:rsidP="00AC542F">
      <w:pPr>
        <w:pStyle w:val="Citazione"/>
        <w:jc w:val="right"/>
      </w:pPr>
      <w:r>
        <w:t>Mamadou Falilou Ba</w:t>
      </w:r>
      <w:r w:rsidR="00543072" w:rsidRPr="000706A1">
        <w:t xml:space="preserve">, </w:t>
      </w:r>
      <w:proofErr w:type="spellStart"/>
      <w:r>
        <w:t>ESEA</w:t>
      </w:r>
      <w:proofErr w:type="spellEnd"/>
      <w:r>
        <w:t>, Sénégal</w:t>
      </w:r>
    </w:p>
    <w:p w14:paraId="09FBED1E" w14:textId="77777777" w:rsidR="00AC542F" w:rsidRPr="00AC542F" w:rsidRDefault="00AC542F" w:rsidP="00AC542F"/>
    <w:p w14:paraId="63F03E17" w14:textId="77777777" w:rsidR="0026514B" w:rsidRPr="001F09AB" w:rsidRDefault="00C505B9" w:rsidP="00E203F7">
      <w:pPr>
        <w:pStyle w:val="Sottotitolo"/>
      </w:pPr>
      <w:r w:rsidRPr="001F09AB">
        <w:t xml:space="preserve">Thème 10 : </w:t>
      </w:r>
      <w:r w:rsidR="0026514B" w:rsidRPr="001F09AB">
        <w:t>Une communauté développée</w:t>
      </w:r>
    </w:p>
    <w:p w14:paraId="128ADBCA" w14:textId="03E30068" w:rsidR="001A610C" w:rsidRDefault="001A610C" w:rsidP="00F97D4A">
      <w:r w:rsidRPr="001A610C">
        <w:t>Toutes les organisations de développ</w:t>
      </w:r>
      <w:r>
        <w:t xml:space="preserve">ement et les institutions </w:t>
      </w:r>
      <w:r w:rsidRPr="001A610C">
        <w:t>état</w:t>
      </w:r>
      <w:r w:rsidR="00C505B9">
        <w:t>iques</w:t>
      </w:r>
      <w:r w:rsidRPr="001A610C">
        <w:t xml:space="preserve"> veulent</w:t>
      </w:r>
      <w:r w:rsidRPr="001A610C">
        <w:rPr>
          <w:color w:val="FF0000"/>
        </w:rPr>
        <w:t xml:space="preserve"> </w:t>
      </w:r>
      <w:r w:rsidRPr="001A610C">
        <w:t xml:space="preserve">que les communautés se développent. </w:t>
      </w:r>
      <w:r>
        <w:t xml:space="preserve">Mais </w:t>
      </w:r>
      <w:r w:rsidR="00C505B9">
        <w:t>qu’entend-on par</w:t>
      </w:r>
      <w:r w:rsidRPr="001A610C">
        <w:t xml:space="preserve"> communauté </w:t>
      </w:r>
      <w:r w:rsidR="00056CE7" w:rsidRPr="001A610C">
        <w:t>développée ?</w:t>
      </w:r>
      <w:r w:rsidRPr="001A610C">
        <w:t xml:space="preserve"> En tant qu'agents de développement qui travaillent au niveau communautaire, il est important de définir </w:t>
      </w:r>
      <w:r w:rsidRPr="001A610C">
        <w:lastRenderedPageBreak/>
        <w:t>les caractéristiques d'une communauté développée. C'est à partir d'une telle définition que les objectifs des programmes peuvent être définis.</w:t>
      </w:r>
    </w:p>
    <w:p w14:paraId="741E8948" w14:textId="77777777" w:rsidR="001A610C" w:rsidRPr="001A610C" w:rsidRDefault="001A610C" w:rsidP="00F97D4A">
      <w:r w:rsidRPr="001A610C">
        <w:t xml:space="preserve">Les spécialistes en développement communautaire proposent cette définition : </w:t>
      </w:r>
    </w:p>
    <w:p w14:paraId="52857223" w14:textId="0BE2F629" w:rsidR="001A610C" w:rsidRPr="005112B9" w:rsidRDefault="001A610C" w:rsidP="00BC1009">
      <w:pPr>
        <w:pStyle w:val="Citazione"/>
      </w:pPr>
      <w:r w:rsidRPr="005112B9">
        <w:t>"</w:t>
      </w:r>
      <w:r w:rsidR="00E0601F">
        <w:t xml:space="preserve"> </w:t>
      </w:r>
      <w:r w:rsidRPr="005112B9">
        <w:t xml:space="preserve">Dans une communauté développée, la population mène un ensemble d'actions et </w:t>
      </w:r>
    </w:p>
    <w:p w14:paraId="5FD0932D" w14:textId="5384BF92" w:rsidR="001A610C" w:rsidRPr="001A610C" w:rsidRDefault="001A610C" w:rsidP="00BC1009">
      <w:pPr>
        <w:pStyle w:val="Citazione"/>
      </w:pPr>
      <w:r w:rsidRPr="005112B9">
        <w:t xml:space="preserve">d'efforts pour améliorer </w:t>
      </w:r>
      <w:r w:rsidR="00E0601F">
        <w:t>ses</w:t>
      </w:r>
      <w:r w:rsidRPr="005112B9">
        <w:t xml:space="preserve"> conditions de vie et d'existence. </w:t>
      </w:r>
      <w:r w:rsidR="00E0601F">
        <w:t>T</w:t>
      </w:r>
      <w:r w:rsidR="00E0601F" w:rsidRPr="005112B9">
        <w:t>outes les couches sociales</w:t>
      </w:r>
      <w:r w:rsidR="00E0601F">
        <w:t xml:space="preserve"> sont impliquées grâce à </w:t>
      </w:r>
      <w:r w:rsidRPr="005112B9">
        <w:t xml:space="preserve">des leaders </w:t>
      </w:r>
      <w:r w:rsidR="00056CE7" w:rsidRPr="005112B9">
        <w:t>engagés ;</w:t>
      </w:r>
      <w:r w:rsidRPr="005112B9">
        <w:t xml:space="preserve"> </w:t>
      </w:r>
      <w:r w:rsidR="00E0601F">
        <w:t>un</w:t>
      </w:r>
      <w:r w:rsidR="00D411C8">
        <w:t xml:space="preserve"> </w:t>
      </w:r>
      <w:r w:rsidRPr="005112B9">
        <w:t xml:space="preserve">bon niveau </w:t>
      </w:r>
      <w:r w:rsidR="00E9250B" w:rsidRPr="005112B9">
        <w:t>d’organisation ;</w:t>
      </w:r>
      <w:r w:rsidRPr="005112B9">
        <w:t xml:space="preserve"> la capacité d'autogestion et la concertation permanent</w:t>
      </w:r>
      <w:r w:rsidR="00D411C8">
        <w:t>e</w:t>
      </w:r>
      <w:r w:rsidRPr="005112B9">
        <w:t xml:space="preserve"> entre les leaders et les autres membres de la communauté</w:t>
      </w:r>
      <w:r w:rsidR="00E0601F">
        <w:t>.</w:t>
      </w:r>
      <w:r w:rsidRPr="005112B9">
        <w:t xml:space="preserve">" </w:t>
      </w:r>
    </w:p>
    <w:p w14:paraId="5FAB06E7" w14:textId="312821FD" w:rsidR="0026514B" w:rsidRDefault="00D411C8" w:rsidP="00F97D4A">
      <w:pPr>
        <w:pStyle w:val="Paragrafoelenco"/>
      </w:pPr>
      <w:r>
        <w:rPr>
          <w:noProof/>
          <w:lang w:eastAsia="fr-FR"/>
        </w:rPr>
        <mc:AlternateContent>
          <mc:Choice Requires="wps">
            <w:drawing>
              <wp:anchor distT="0" distB="0" distL="114300" distR="114300" simplePos="0" relativeHeight="251695104" behindDoc="0" locked="0" layoutInCell="1" allowOverlap="1" wp14:anchorId="472AD14A" wp14:editId="7507B0B9">
                <wp:simplePos x="0" y="0"/>
                <wp:positionH relativeFrom="column">
                  <wp:posOffset>3810</wp:posOffset>
                </wp:positionH>
                <wp:positionV relativeFrom="paragraph">
                  <wp:posOffset>210185</wp:posOffset>
                </wp:positionV>
                <wp:extent cx="6419850" cy="809625"/>
                <wp:effectExtent l="0" t="0" r="19050" b="28575"/>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09625"/>
                        </a:xfrm>
                        <a:prstGeom prst="rect">
                          <a:avLst/>
                        </a:prstGeom>
                        <a:solidFill>
                          <a:schemeClr val="accent6">
                            <a:lumMod val="20000"/>
                            <a:lumOff val="80000"/>
                          </a:schemeClr>
                        </a:solidFill>
                        <a:ln w="9525">
                          <a:solidFill>
                            <a:srgbClr val="000000"/>
                          </a:solidFill>
                          <a:miter lim="800000"/>
                          <a:headEnd/>
                          <a:tailEnd/>
                        </a:ln>
                      </wps:spPr>
                      <wps:txbx>
                        <w:txbxContent>
                          <w:p w14:paraId="54907E5E" w14:textId="5C45C64E" w:rsidR="00864524" w:rsidRPr="002220F4" w:rsidRDefault="00864524" w:rsidP="00F97D4A">
                            <w:r w:rsidRPr="00AC7134">
                              <w:rPr>
                                <w:b/>
                              </w:rPr>
                              <w:t>Conclusion des participants</w:t>
                            </w:r>
                            <w:r w:rsidRPr="00AC7134">
                              <w:t xml:space="preserve"> : </w:t>
                            </w:r>
                            <w:r w:rsidRPr="004E67FC">
                              <w:t xml:space="preserve">Une communauté a la capacité </w:t>
                            </w:r>
                            <w:r>
                              <w:t>d’</w:t>
                            </w:r>
                            <w:r w:rsidRPr="004E67FC">
                              <w:t>identifier ses probl</w:t>
                            </w:r>
                            <w:r>
                              <w:t>è</w:t>
                            </w:r>
                            <w:r w:rsidRPr="004E67FC">
                              <w:t>mes</w:t>
                            </w:r>
                            <w:r>
                              <w:t xml:space="preserve"> et </w:t>
                            </w:r>
                            <w:r w:rsidRPr="004E67FC">
                              <w:t>de trouver elle-même</w:t>
                            </w:r>
                            <w:r>
                              <w:t xml:space="preserve">, à travers se leaders, </w:t>
                            </w:r>
                            <w:r w:rsidRPr="004E67FC">
                              <w:t xml:space="preserve">des stratégies à mettre en œuvre pour </w:t>
                            </w:r>
                            <w:r>
                              <w:t xml:space="preserve">résoudre </w:t>
                            </w:r>
                            <w:r w:rsidRPr="004E67FC">
                              <w:t>ses probl</w:t>
                            </w:r>
                            <w:r>
                              <w:t>è</w:t>
                            </w:r>
                            <w:r w:rsidRPr="004E67FC">
                              <w:t>mes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AD14A" id="_x0000_s1038" type="#_x0000_t202" style="position:absolute;left:0;text-align:left;margin-left:.3pt;margin-top:16.55pt;width:505.5pt;height:6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" fillcolor="#ebe1e1 [665]">
                <v:textbox>
                  <w:txbxContent>
                    <w:p w14:paraId="54907E5E" w14:textId="5C45C64E" w:rsidR="00864524" w:rsidRPr="002220F4" w:rsidRDefault="00864524" w:rsidP="00F97D4A">
                      <w:r w:rsidRPr="00AC7134">
                        <w:rPr>
                          <w:b/>
                        </w:rPr>
                        <w:t>Conclusion des participants</w:t>
                      </w:r>
                      <w:r w:rsidRPr="00AC7134">
                        <w:t xml:space="preserve"> : </w:t>
                      </w:r>
                      <w:r w:rsidRPr="004E67FC">
                        <w:t xml:space="preserve">Une communauté a la capacité </w:t>
                      </w:r>
                      <w:r>
                        <w:t>d’</w:t>
                      </w:r>
                      <w:r w:rsidRPr="004E67FC">
                        <w:t>identifier ses probl</w:t>
                      </w:r>
                      <w:r>
                        <w:t>è</w:t>
                      </w:r>
                      <w:r w:rsidRPr="004E67FC">
                        <w:t>mes</w:t>
                      </w:r>
                      <w:r>
                        <w:t xml:space="preserve"> et </w:t>
                      </w:r>
                      <w:r w:rsidRPr="004E67FC">
                        <w:t>de trouver elle-même</w:t>
                      </w:r>
                      <w:r>
                        <w:t xml:space="preserve">, à travers se leaders, </w:t>
                      </w:r>
                      <w:r w:rsidRPr="004E67FC">
                        <w:t xml:space="preserve">des stratégies à mettre en œuvre pour </w:t>
                      </w:r>
                      <w:r>
                        <w:t xml:space="preserve">résoudre </w:t>
                      </w:r>
                      <w:r w:rsidRPr="004E67FC">
                        <w:t>ses probl</w:t>
                      </w:r>
                      <w:r>
                        <w:t>è</w:t>
                      </w:r>
                      <w:r w:rsidRPr="004E67FC">
                        <w:t>mes</w:t>
                      </w:r>
                      <w:r>
                        <w:t>.</w:t>
                      </w:r>
                    </w:p>
                  </w:txbxContent>
                </v:textbox>
              </v:shape>
            </w:pict>
          </mc:Fallback>
        </mc:AlternateContent>
      </w:r>
    </w:p>
    <w:p w14:paraId="3F34B8CA" w14:textId="2EB6AD6E" w:rsidR="0026514B" w:rsidRDefault="0026514B" w:rsidP="00F97D4A">
      <w:pPr>
        <w:pStyle w:val="Paragrafoelenco"/>
      </w:pPr>
    </w:p>
    <w:p w14:paraId="64A1F44C" w14:textId="77777777" w:rsidR="0026514B" w:rsidRDefault="0026514B" w:rsidP="00F97D4A">
      <w:pPr>
        <w:pStyle w:val="Paragrafoelenco"/>
      </w:pPr>
    </w:p>
    <w:p w14:paraId="3425FC6C" w14:textId="77777777" w:rsidR="0026514B" w:rsidRDefault="0026514B" w:rsidP="00F97D4A">
      <w:pPr>
        <w:pStyle w:val="Paragrafoelenco"/>
      </w:pPr>
    </w:p>
    <w:p w14:paraId="30519BE5" w14:textId="77777777" w:rsidR="0026514B" w:rsidRDefault="0026514B" w:rsidP="00F97D4A">
      <w:pPr>
        <w:pStyle w:val="Paragrafoelenco"/>
      </w:pPr>
    </w:p>
    <w:p w14:paraId="45D65FCE" w14:textId="79C71E14" w:rsidR="0009585B" w:rsidRDefault="00056CE7" w:rsidP="00BC1009">
      <w:pPr>
        <w:pStyle w:val="Citazione"/>
      </w:pPr>
      <w:r w:rsidRPr="000706A1">
        <w:t>«</w:t>
      </w:r>
      <w:r>
        <w:t xml:space="preserve"> Les</w:t>
      </w:r>
      <w:r w:rsidR="00D81B27" w:rsidRPr="00D81B27">
        <w:t xml:space="preserve"> personnes externes à </w:t>
      </w:r>
      <w:r w:rsidR="009303E1">
        <w:t>une</w:t>
      </w:r>
      <w:r w:rsidR="00D81B27" w:rsidRPr="00D81B27">
        <w:t xml:space="preserve"> communauté </w:t>
      </w:r>
      <w:r w:rsidR="009303E1">
        <w:t>n’ont pas les moyens pour travailler efficacement à son développement</w:t>
      </w:r>
      <w:r w:rsidR="00D81B27" w:rsidRPr="00D81B27">
        <w:t xml:space="preserve">. </w:t>
      </w:r>
      <w:r w:rsidR="009303E1">
        <w:t>C’est l</w:t>
      </w:r>
      <w:r w:rsidR="00D81B27" w:rsidRPr="00D81B27">
        <w:t>a prise de conscience de la communauté et l’engagement à relever des défi</w:t>
      </w:r>
      <w:r w:rsidR="00485099">
        <w:t>s</w:t>
      </w:r>
      <w:r w:rsidR="009303E1">
        <w:t xml:space="preserve"> qui</w:t>
      </w:r>
      <w:r w:rsidR="00D81B27" w:rsidRPr="00D81B27">
        <w:t xml:space="preserve"> semblent important</w:t>
      </w:r>
      <w:r w:rsidR="00D81B27">
        <w:t xml:space="preserve">s </w:t>
      </w:r>
      <w:r w:rsidR="00A01F72">
        <w:t>».</w:t>
      </w:r>
    </w:p>
    <w:p w14:paraId="73057F6C" w14:textId="77777777" w:rsidR="00022CB1" w:rsidRPr="005726CC" w:rsidRDefault="00D81B27" w:rsidP="00BC1009">
      <w:pPr>
        <w:pStyle w:val="Citazione"/>
        <w:jc w:val="right"/>
      </w:pPr>
      <w:r w:rsidRPr="005726CC">
        <w:t xml:space="preserve">André </w:t>
      </w:r>
      <w:proofErr w:type="spellStart"/>
      <w:r w:rsidRPr="005726CC">
        <w:t>Niane</w:t>
      </w:r>
      <w:proofErr w:type="spellEnd"/>
      <w:r w:rsidRPr="005726CC">
        <w:t>, CFP- Enseignement Catholique, Sénégal</w:t>
      </w:r>
    </w:p>
    <w:p w14:paraId="34F636CA" w14:textId="368E9100" w:rsidR="00D81B27" w:rsidRDefault="00D81B27" w:rsidP="00F97D4A"/>
    <w:p w14:paraId="64A0B43B" w14:textId="3737AFD3" w:rsidR="00B756D8" w:rsidRPr="001F09AB" w:rsidRDefault="00C505B9" w:rsidP="00E203F7">
      <w:pPr>
        <w:pStyle w:val="Sottotitolo"/>
      </w:pPr>
      <w:r w:rsidRPr="001F09AB">
        <w:t xml:space="preserve">Thème 11 : </w:t>
      </w:r>
      <w:r w:rsidR="009946DF" w:rsidRPr="001F09AB">
        <w:t>Les résultats de l’approche Changement par la Culture dans les domaines de la santé,</w:t>
      </w:r>
      <w:r w:rsidR="009303E1">
        <w:t xml:space="preserve"> de</w:t>
      </w:r>
      <w:r w:rsidR="009946DF" w:rsidRPr="001F09AB">
        <w:t xml:space="preserve"> la protection, </w:t>
      </w:r>
      <w:r w:rsidR="009303E1">
        <w:t xml:space="preserve">de </w:t>
      </w:r>
      <w:r w:rsidR="009946DF" w:rsidRPr="001F09AB">
        <w:t>l’éducation et</w:t>
      </w:r>
      <w:r w:rsidR="009303E1">
        <w:t xml:space="preserve"> de</w:t>
      </w:r>
      <w:r w:rsidR="009946DF" w:rsidRPr="001F09AB">
        <w:t xml:space="preserve"> l’infrastructure sociale </w:t>
      </w:r>
    </w:p>
    <w:p w14:paraId="042F14E7" w14:textId="77777777" w:rsidR="00B756D8" w:rsidRPr="000706A1" w:rsidRDefault="00B756D8" w:rsidP="00F97D4A">
      <w:r w:rsidRPr="000706A1">
        <w:t>L’approche GMP vise deux types de résultats, quel</w:t>
      </w:r>
      <w:r w:rsidR="00552CAD">
        <w:t xml:space="preserve"> </w:t>
      </w:r>
      <w:r w:rsidRPr="000706A1">
        <w:t>que soit le domaine du programme :</w:t>
      </w:r>
    </w:p>
    <w:p w14:paraId="1D4190C0" w14:textId="4816D53B" w:rsidR="00B756D8" w:rsidRPr="000706A1" w:rsidRDefault="009303E1" w:rsidP="00BC1009">
      <w:pPr>
        <w:pStyle w:val="Paragrafoelenco"/>
        <w:numPr>
          <w:ilvl w:val="0"/>
          <w:numId w:val="39"/>
        </w:numPr>
        <w:spacing w:after="120"/>
        <w:ind w:left="714" w:hanging="357"/>
        <w:contextualSpacing w:val="0"/>
      </w:pPr>
      <w:r>
        <w:t>L</w:t>
      </w:r>
      <w:r w:rsidR="00B330F1" w:rsidRPr="000706A1">
        <w:t>e changement</w:t>
      </w:r>
      <w:r w:rsidR="00B756D8" w:rsidRPr="000706A1">
        <w:t xml:space="preserve"> de normes et </w:t>
      </w:r>
      <w:r w:rsidR="0009585B">
        <w:t xml:space="preserve">de </w:t>
      </w:r>
      <w:r w:rsidR="00B756D8" w:rsidRPr="000706A1">
        <w:t xml:space="preserve">pratiques </w:t>
      </w:r>
      <w:r>
        <w:t>qui touchent la</w:t>
      </w:r>
      <w:r w:rsidRPr="000706A1">
        <w:t xml:space="preserve"> santé</w:t>
      </w:r>
      <w:r w:rsidR="00B756D8" w:rsidRPr="000706A1">
        <w:t xml:space="preserve">, </w:t>
      </w:r>
      <w:r>
        <w:t>la</w:t>
      </w:r>
      <w:r w:rsidR="00B330F1" w:rsidRPr="000706A1">
        <w:t xml:space="preserve"> </w:t>
      </w:r>
      <w:r w:rsidR="006A7A52" w:rsidRPr="000706A1">
        <w:t>protection</w:t>
      </w:r>
      <w:r w:rsidR="00552CAD">
        <w:t xml:space="preserve"> de l’enfance</w:t>
      </w:r>
      <w:r w:rsidR="006A7A52" w:rsidRPr="000706A1">
        <w:t>,</w:t>
      </w:r>
      <w:r w:rsidR="00552CAD">
        <w:t xml:space="preserve"> </w:t>
      </w:r>
      <w:r w:rsidR="00B330F1" w:rsidRPr="000706A1">
        <w:t>de l’éducation</w:t>
      </w:r>
      <w:r>
        <w:t>…</w:t>
      </w:r>
    </w:p>
    <w:p w14:paraId="775ADD61" w14:textId="4BA1E090" w:rsidR="00B330F1" w:rsidRPr="000706A1" w:rsidRDefault="009303E1" w:rsidP="00BC1009">
      <w:pPr>
        <w:pStyle w:val="Paragrafoelenco"/>
        <w:numPr>
          <w:ilvl w:val="0"/>
          <w:numId w:val="39"/>
        </w:numPr>
        <w:spacing w:after="120"/>
        <w:ind w:left="714" w:hanging="357"/>
        <w:contextualSpacing w:val="0"/>
      </w:pPr>
      <w:r>
        <w:t>L</w:t>
      </w:r>
      <w:r w:rsidR="006A7A52" w:rsidRPr="000706A1">
        <w:t>e r</w:t>
      </w:r>
      <w:r w:rsidR="00B756D8" w:rsidRPr="000706A1">
        <w:t>enforcement de la cohésion sociale dans les familles et</w:t>
      </w:r>
      <w:r>
        <w:t xml:space="preserve"> dans</w:t>
      </w:r>
      <w:r w:rsidR="00B756D8" w:rsidRPr="000706A1">
        <w:t xml:space="preserve"> </w:t>
      </w:r>
      <w:r w:rsidR="0073104C" w:rsidRPr="000706A1">
        <w:t xml:space="preserve">les </w:t>
      </w:r>
      <w:r w:rsidR="00B756D8" w:rsidRPr="000706A1">
        <w:t>communautés</w:t>
      </w:r>
      <w:r w:rsidR="00552CAD">
        <w:t> </w:t>
      </w:r>
      <w:r w:rsidR="00B756D8" w:rsidRPr="000706A1">
        <w:t xml:space="preserve">et de leur </w:t>
      </w:r>
      <w:r w:rsidR="006E163D" w:rsidRPr="000706A1">
        <w:t xml:space="preserve">capacité </w:t>
      </w:r>
      <w:r>
        <w:t>de lancer des</w:t>
      </w:r>
      <w:r w:rsidR="00B756D8" w:rsidRPr="000706A1">
        <w:t xml:space="preserve"> actions </w:t>
      </w:r>
      <w:r w:rsidR="00552CAD">
        <w:t>collectives</w:t>
      </w:r>
      <w:r w:rsidR="00552CAD" w:rsidRPr="000706A1">
        <w:t xml:space="preserve"> </w:t>
      </w:r>
      <w:r w:rsidR="00B756D8" w:rsidRPr="000706A1">
        <w:t>pour</w:t>
      </w:r>
      <w:r w:rsidR="003A013B" w:rsidRPr="000706A1">
        <w:t xml:space="preserve"> promouvoir</w:t>
      </w:r>
      <w:r w:rsidR="00B756D8" w:rsidRPr="000706A1">
        <w:t xml:space="preserve"> le bien</w:t>
      </w:r>
      <w:r w:rsidR="00552CAD">
        <w:t>-</w:t>
      </w:r>
      <w:r w:rsidR="006E163D" w:rsidRPr="000706A1">
        <w:t>être</w:t>
      </w:r>
      <w:r w:rsidR="001B4213">
        <w:t xml:space="preserve"> de la famille et de la </w:t>
      </w:r>
      <w:r w:rsidR="00B756D8" w:rsidRPr="000706A1">
        <w:t>communauté</w:t>
      </w:r>
      <w:r w:rsidR="006A7A52" w:rsidRPr="000706A1">
        <w:t>.</w:t>
      </w:r>
    </w:p>
    <w:p w14:paraId="73EBC4F3" w14:textId="08B9730C" w:rsidR="001B7EB8" w:rsidRDefault="006A7A52" w:rsidP="00F97D4A">
      <w:r w:rsidRPr="000706A1">
        <w:t xml:space="preserve">Un </w:t>
      </w:r>
      <w:r w:rsidR="00B330F1" w:rsidRPr="000706A1">
        <w:t xml:space="preserve">tableau des résultats de l'approche GMP dans les domaines de la </w:t>
      </w:r>
      <w:r w:rsidR="0009585B">
        <w:t xml:space="preserve">nutrition, de la </w:t>
      </w:r>
      <w:r w:rsidR="00B330F1" w:rsidRPr="000706A1">
        <w:t xml:space="preserve">santé, de la protection </w:t>
      </w:r>
      <w:r w:rsidR="00552CAD">
        <w:t>de l’enfance</w:t>
      </w:r>
      <w:r w:rsidR="00B330F1" w:rsidRPr="000706A1">
        <w:t xml:space="preserve">, </w:t>
      </w:r>
      <w:r w:rsidR="007539D4" w:rsidRPr="000706A1">
        <w:t>de</w:t>
      </w:r>
      <w:r w:rsidR="00B330F1" w:rsidRPr="000706A1">
        <w:t xml:space="preserve"> l’éducation</w:t>
      </w:r>
      <w:r w:rsidR="00E038FC">
        <w:t xml:space="preserve"> </w:t>
      </w:r>
      <w:r w:rsidR="00B330F1" w:rsidRPr="000706A1">
        <w:t>et de l’infrastruc</w:t>
      </w:r>
      <w:r w:rsidRPr="000706A1">
        <w:t xml:space="preserve">ture sociale a été présenté et les participants </w:t>
      </w:r>
      <w:r w:rsidR="009303E1">
        <w:t>commenté les</w:t>
      </w:r>
      <w:r w:rsidR="00B330F1" w:rsidRPr="000706A1">
        <w:t xml:space="preserve"> résultats obtenus.</w:t>
      </w:r>
    </w:p>
    <w:p w14:paraId="36EFA214" w14:textId="77777777" w:rsidR="00353CBD" w:rsidRDefault="00353CBD" w:rsidP="00F97D4A">
      <w:r>
        <w:rPr>
          <w:noProof/>
          <w:lang w:eastAsia="fr-FR"/>
        </w:rPr>
        <mc:AlternateContent>
          <mc:Choice Requires="wps">
            <w:drawing>
              <wp:anchor distT="0" distB="0" distL="114300" distR="114300" simplePos="0" relativeHeight="251707392" behindDoc="0" locked="0" layoutInCell="1" allowOverlap="1" wp14:anchorId="6B51E04B" wp14:editId="5606E55A">
                <wp:simplePos x="0" y="0"/>
                <wp:positionH relativeFrom="margin">
                  <wp:align>right</wp:align>
                </wp:positionH>
                <wp:positionV relativeFrom="paragraph">
                  <wp:posOffset>72390</wp:posOffset>
                </wp:positionV>
                <wp:extent cx="6372225" cy="10001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372225" cy="100012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476D11" w14:textId="7BF412C7" w:rsidR="00864524" w:rsidRPr="00D76A16" w:rsidRDefault="00864524" w:rsidP="00F97D4A">
                            <w:r w:rsidRPr="00485099">
                              <w:rPr>
                                <w:b/>
                              </w:rPr>
                              <w:t>Conclusion des participants</w:t>
                            </w:r>
                            <w:r>
                              <w:t xml:space="preserve"> : </w:t>
                            </w:r>
                            <w:r w:rsidRPr="00D76A16">
                              <w:t xml:space="preserve">Pour des résultats durables, les programmes communautaires doivent promouvoir </w:t>
                            </w:r>
                            <w:r w:rsidRPr="009303E1">
                              <w:t xml:space="preserve">non seulement </w:t>
                            </w:r>
                            <w:r w:rsidRPr="00D76A16">
                              <w:t>des changements de normes et de pratiques, mais ils doivent également renforcer les comp</w:t>
                            </w:r>
                            <w:r>
                              <w:t>é</w:t>
                            </w:r>
                            <w:r w:rsidRPr="00D76A16">
                              <w:t xml:space="preserve">tences des communautés </w:t>
                            </w:r>
                            <w:r>
                              <w:t xml:space="preserve">pour qu’elles conduisent elles-mêmes </w:t>
                            </w:r>
                            <w:r w:rsidRPr="00D76A16">
                              <w:t>leur propre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E04B" id="Zone de texte 18" o:spid="_x0000_s1039" type="#_x0000_t202" style="position:absolute;left:0;text-align:left;margin-left:450.55pt;margin-top:5.7pt;width:501.75pt;height:78.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" fillcolor="#ebe1e1 [665]" strokeweight=".5pt">
                <v:textbox>
                  <w:txbxContent>
                    <w:p w14:paraId="09476D11" w14:textId="7BF412C7" w:rsidR="00864524" w:rsidRPr="00D76A16" w:rsidRDefault="00864524" w:rsidP="00F97D4A">
                      <w:r w:rsidRPr="00485099">
                        <w:rPr>
                          <w:b/>
                        </w:rPr>
                        <w:t>Conclusion des participants</w:t>
                      </w:r>
                      <w:r>
                        <w:t xml:space="preserve"> : </w:t>
                      </w:r>
                      <w:r w:rsidRPr="00D76A16">
                        <w:t xml:space="preserve">Pour des résultats durables, les programmes communautaires doivent promouvoir </w:t>
                      </w:r>
                      <w:r w:rsidRPr="009303E1">
                        <w:t xml:space="preserve">non seulement </w:t>
                      </w:r>
                      <w:r w:rsidRPr="00D76A16">
                        <w:t>des changements de normes et de pratiques, mais ils doivent également renforcer les comp</w:t>
                      </w:r>
                      <w:r>
                        <w:t>é</w:t>
                      </w:r>
                      <w:r w:rsidRPr="00D76A16">
                        <w:t xml:space="preserve">tences des communautés </w:t>
                      </w:r>
                      <w:r>
                        <w:t xml:space="preserve">pour qu’elles conduisent elles-mêmes </w:t>
                      </w:r>
                      <w:r w:rsidRPr="00D76A16">
                        <w:t>leur propre développement.</w:t>
                      </w:r>
                    </w:p>
                  </w:txbxContent>
                </v:textbox>
                <w10:wrap anchorx="margin"/>
              </v:shape>
            </w:pict>
          </mc:Fallback>
        </mc:AlternateContent>
      </w:r>
    </w:p>
    <w:p w14:paraId="2229A03A" w14:textId="77777777" w:rsidR="00353CBD" w:rsidRPr="000706A1" w:rsidRDefault="00353CBD" w:rsidP="00F97D4A"/>
    <w:p w14:paraId="31F48512" w14:textId="77777777" w:rsidR="001B7EB8" w:rsidRPr="000706A1" w:rsidRDefault="001B7EB8" w:rsidP="00F97D4A"/>
    <w:p w14:paraId="0CA1DFA1" w14:textId="4402DB44" w:rsidR="00443FB2" w:rsidRDefault="009303E1" w:rsidP="002E2883">
      <w:pPr>
        <w:spacing w:after="0"/>
      </w:pPr>
      <w:r>
        <w:t xml:space="preserve"> </w:t>
      </w:r>
    </w:p>
    <w:p w14:paraId="4469EDFE" w14:textId="77777777" w:rsidR="002E2883" w:rsidRDefault="002E2883" w:rsidP="00BC1009">
      <w:pPr>
        <w:pStyle w:val="Citazione"/>
      </w:pPr>
    </w:p>
    <w:p w14:paraId="3DFB63C1" w14:textId="6BD779D6" w:rsidR="004C56FD" w:rsidRDefault="00056CE7" w:rsidP="00BC1009">
      <w:pPr>
        <w:pStyle w:val="Citazione"/>
      </w:pPr>
      <w:r w:rsidRPr="000706A1">
        <w:lastRenderedPageBreak/>
        <w:t>«</w:t>
      </w:r>
      <w:r w:rsidRPr="00D76A16">
        <w:t xml:space="preserve"> Tout</w:t>
      </w:r>
      <w:r w:rsidR="00D76A16" w:rsidRPr="00D76A16">
        <w:t xml:space="preserve"> changement durable ne peut se faire sans la participat</w:t>
      </w:r>
      <w:r w:rsidR="00D76A16">
        <w:t xml:space="preserve">ion des </w:t>
      </w:r>
      <w:r w:rsidR="00E9250B">
        <w:t>communautés »</w:t>
      </w:r>
      <w:r w:rsidR="00D76A16">
        <w:t>.</w:t>
      </w:r>
    </w:p>
    <w:p w14:paraId="702EBC93" w14:textId="276B1F5B" w:rsidR="00E26659" w:rsidRDefault="00056CE7" w:rsidP="008427A9">
      <w:pPr>
        <w:pStyle w:val="Citazione"/>
        <w:ind w:right="191"/>
        <w:jc w:val="right"/>
      </w:pPr>
      <w:r>
        <w:t>Juliette</w:t>
      </w:r>
      <w:r w:rsidR="009F20D6">
        <w:t xml:space="preserve"> </w:t>
      </w:r>
      <w:r>
        <w:t xml:space="preserve">Traoré, </w:t>
      </w:r>
      <w:proofErr w:type="spellStart"/>
      <w:r>
        <w:t>PNMDPE</w:t>
      </w:r>
      <w:proofErr w:type="spellEnd"/>
      <w:r w:rsidR="009F20D6">
        <w:t xml:space="preserve">, Côte </w:t>
      </w:r>
      <w:r w:rsidR="00552CAD">
        <w:t>d</w:t>
      </w:r>
      <w:r w:rsidR="009F20D6">
        <w:t>’I</w:t>
      </w:r>
      <w:r w:rsidR="00D76A16" w:rsidRPr="00D76A16">
        <w:t>voire</w:t>
      </w:r>
    </w:p>
    <w:p w14:paraId="4C054EF5" w14:textId="1D60F3E6" w:rsidR="0009585B" w:rsidRDefault="0009585B" w:rsidP="00BC1009">
      <w:pPr>
        <w:pStyle w:val="Citazione"/>
      </w:pPr>
    </w:p>
    <w:p w14:paraId="02B2FB14" w14:textId="1F2DCDB0" w:rsidR="00995BA1" w:rsidRPr="001F09AB" w:rsidRDefault="00552CAD" w:rsidP="00E203F7">
      <w:pPr>
        <w:pStyle w:val="Sottotitolo"/>
      </w:pPr>
      <w:r w:rsidRPr="001F09AB">
        <w:t>Théorie 12 : T</w:t>
      </w:r>
      <w:r w:rsidR="00B94ECA" w:rsidRPr="001F09AB">
        <w:t xml:space="preserve">héorie du </w:t>
      </w:r>
      <w:r w:rsidR="000A431C" w:rsidRPr="001F09AB">
        <w:t>c</w:t>
      </w:r>
      <w:r w:rsidR="009F20D6" w:rsidRPr="001F09AB">
        <w:t>hangement selon la vision des communautés</w:t>
      </w:r>
    </w:p>
    <w:p w14:paraId="06892B93" w14:textId="1E8C07C7" w:rsidR="00FA259E" w:rsidRDefault="00552CAD" w:rsidP="008427A9">
      <w:pPr>
        <w:pStyle w:val="Paragrafoelenco"/>
        <w:ind w:right="191"/>
      </w:pPr>
      <w:r>
        <w:t>Il existe plusieurs théories d</w:t>
      </w:r>
      <w:r w:rsidR="009303E1">
        <w:t>u</w:t>
      </w:r>
      <w:r>
        <w:t xml:space="preserve"> changement. </w:t>
      </w:r>
      <w:r w:rsidR="009303E1">
        <w:t>La</w:t>
      </w:r>
      <w:r w:rsidR="001B4213">
        <w:t xml:space="preserve"> </w:t>
      </w:r>
      <w:r w:rsidR="000A431C">
        <w:t>t</w:t>
      </w:r>
      <w:r w:rsidR="001B4213">
        <w:t xml:space="preserve">héorie du </w:t>
      </w:r>
      <w:r w:rsidR="000A431C">
        <w:t>c</w:t>
      </w:r>
      <w:r w:rsidR="00FA259E" w:rsidRPr="000706A1">
        <w:t>hang</w:t>
      </w:r>
      <w:r w:rsidR="0009585B">
        <w:t xml:space="preserve">ement selon la vision de la communauté </w:t>
      </w:r>
      <w:r w:rsidR="00FA259E" w:rsidRPr="000706A1">
        <w:t>a été partagée.</w:t>
      </w:r>
      <w:r w:rsidR="001B4213">
        <w:t xml:space="preserve"> </w:t>
      </w:r>
      <w:r w:rsidR="009303E1">
        <w:t>D’habitude, les</w:t>
      </w:r>
      <w:r w:rsidR="001B4213">
        <w:t xml:space="preserve"> </w:t>
      </w:r>
      <w:r w:rsidR="000A431C">
        <w:t>t</w:t>
      </w:r>
      <w:r w:rsidR="001B4213">
        <w:t>héories d</w:t>
      </w:r>
      <w:r w:rsidR="009303E1">
        <w:t>u</w:t>
      </w:r>
      <w:r w:rsidR="001B4213">
        <w:t xml:space="preserve"> </w:t>
      </w:r>
      <w:r w:rsidR="000A431C">
        <w:t>c</w:t>
      </w:r>
      <w:r w:rsidR="00FA259E" w:rsidRPr="000706A1">
        <w:t xml:space="preserve">hangement </w:t>
      </w:r>
      <w:r w:rsidR="009303E1">
        <w:t>reflètent le</w:t>
      </w:r>
      <w:r w:rsidR="00E038FC">
        <w:t xml:space="preserve"> </w:t>
      </w:r>
      <w:r w:rsidR="00FA259E" w:rsidRPr="000706A1">
        <w:t xml:space="preserve">point de vue des organisations et </w:t>
      </w:r>
      <w:r>
        <w:t>l</w:t>
      </w:r>
      <w:r w:rsidR="008427A9">
        <w:t>eurs</w:t>
      </w:r>
      <w:r>
        <w:t xml:space="preserve"> </w:t>
      </w:r>
      <w:r w:rsidR="008427A9">
        <w:t xml:space="preserve">idées pour réaliser le </w:t>
      </w:r>
      <w:r w:rsidR="00FA259E" w:rsidRPr="000706A1">
        <w:t>ch</w:t>
      </w:r>
      <w:r w:rsidR="0009585B">
        <w:t xml:space="preserve">angement. </w:t>
      </w:r>
      <w:r w:rsidR="009303E1">
        <w:t>La</w:t>
      </w:r>
      <w:r w:rsidR="001B4213">
        <w:t xml:space="preserve"> </w:t>
      </w:r>
      <w:r w:rsidR="000A431C">
        <w:t>t</w:t>
      </w:r>
      <w:r w:rsidR="001B4213">
        <w:t xml:space="preserve">héorie du </w:t>
      </w:r>
      <w:r w:rsidR="008427A9">
        <w:t>c</w:t>
      </w:r>
      <w:r w:rsidR="0027588E">
        <w:t>hangement</w:t>
      </w:r>
      <w:r w:rsidR="00FA259E" w:rsidRPr="000706A1">
        <w:t xml:space="preserve"> </w:t>
      </w:r>
      <w:r w:rsidR="00485099">
        <w:t>présentée</w:t>
      </w:r>
      <w:r w:rsidR="008427A9">
        <w:t xml:space="preserve"> ici</w:t>
      </w:r>
      <w:r w:rsidR="00485099">
        <w:t xml:space="preserve"> </w:t>
      </w:r>
      <w:r w:rsidR="008427A9">
        <w:t>montre</w:t>
      </w:r>
      <w:r w:rsidR="00FA259E" w:rsidRPr="000706A1">
        <w:t xml:space="preserve"> comment les communautés</w:t>
      </w:r>
      <w:r w:rsidR="00FA259E">
        <w:t xml:space="preserve"> </w:t>
      </w:r>
      <w:r w:rsidR="00FA259E" w:rsidRPr="000706A1">
        <w:t>perçoivent le</w:t>
      </w:r>
      <w:r w:rsidR="00FA259E">
        <w:t xml:space="preserve"> </w:t>
      </w:r>
      <w:r w:rsidR="001B4213">
        <w:t xml:space="preserve">processus de </w:t>
      </w:r>
      <w:r w:rsidR="008427A9">
        <w:t>changement quand</w:t>
      </w:r>
      <w:r w:rsidR="001B4213">
        <w:t xml:space="preserve"> une nouvelle idée ou </w:t>
      </w:r>
      <w:r w:rsidR="00FA259E" w:rsidRPr="000706A1">
        <w:t>innovation leur e</w:t>
      </w:r>
      <w:r w:rsidR="0009585B">
        <w:t>st présentée. L</w:t>
      </w:r>
      <w:r w:rsidR="001B4213">
        <w:t>a Théorie du C</w:t>
      </w:r>
      <w:r w:rsidR="0009585B">
        <w:t xml:space="preserve">hangement est élaborée à partir </w:t>
      </w:r>
      <w:r w:rsidR="00FA259E" w:rsidRPr="000706A1">
        <w:t>de</w:t>
      </w:r>
      <w:r w:rsidR="00FA259E">
        <w:t xml:space="preserve"> </w:t>
      </w:r>
      <w:r w:rsidR="00FA259E" w:rsidRPr="000706A1">
        <w:t>cinq</w:t>
      </w:r>
      <w:r w:rsidR="001B4213">
        <w:t xml:space="preserve"> </w:t>
      </w:r>
      <w:r w:rsidR="00FA259E" w:rsidRPr="000706A1">
        <w:t>(05) postulats</w:t>
      </w:r>
      <w:r w:rsidR="00167217">
        <w:t xml:space="preserve"> qui sont présentés dans l’encadré </w:t>
      </w:r>
      <w:proofErr w:type="spellStart"/>
      <w:r w:rsidR="00167217">
        <w:t>N°2</w:t>
      </w:r>
      <w:proofErr w:type="spellEnd"/>
      <w:r w:rsidR="001B4213">
        <w:t>.</w:t>
      </w:r>
    </w:p>
    <w:p w14:paraId="062DCD8B" w14:textId="0733C7E2" w:rsidR="008427A9" w:rsidRDefault="008427A9" w:rsidP="008427A9">
      <w:pPr>
        <w:pStyle w:val="Paragrafoelenco"/>
        <w:ind w:right="191"/>
      </w:pPr>
      <w:r>
        <w:rPr>
          <w:noProof/>
          <w:lang w:eastAsia="fr-FR"/>
        </w:rPr>
        <mc:AlternateContent>
          <mc:Choice Requires="wps">
            <w:drawing>
              <wp:anchor distT="0" distB="0" distL="114300" distR="114300" simplePos="0" relativeHeight="251697152" behindDoc="0" locked="0" layoutInCell="1" allowOverlap="1" wp14:anchorId="37F76826" wp14:editId="39F10859">
                <wp:simplePos x="0" y="0"/>
                <wp:positionH relativeFrom="margin">
                  <wp:posOffset>15875</wp:posOffset>
                </wp:positionH>
                <wp:positionV relativeFrom="page">
                  <wp:posOffset>7540625</wp:posOffset>
                </wp:positionV>
                <wp:extent cx="6409690" cy="857250"/>
                <wp:effectExtent l="0" t="0" r="10160" b="19050"/>
                <wp:wrapSquare wrapText="bothSides"/>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09690" cy="857250"/>
                        </a:xfrm>
                        <a:prstGeom prst="rect">
                          <a:avLst/>
                        </a:prstGeom>
                        <a:solidFill>
                          <a:schemeClr val="accent6">
                            <a:lumMod val="20000"/>
                            <a:lumOff val="80000"/>
                          </a:schemeClr>
                        </a:solidFill>
                        <a:ln w="9525">
                          <a:solidFill>
                            <a:srgbClr val="000000"/>
                          </a:solidFill>
                          <a:miter lim="800000"/>
                          <a:headEnd/>
                          <a:tailEnd/>
                        </a:ln>
                      </wps:spPr>
                      <wps:txbx>
                        <w:txbxContent>
                          <w:p w14:paraId="55AF6F6F" w14:textId="1CCF3D33" w:rsidR="00864524" w:rsidRPr="009F20D6" w:rsidRDefault="00864524" w:rsidP="00F97D4A">
                            <w:r w:rsidRPr="00AC7134">
                              <w:rPr>
                                <w:b/>
                              </w:rPr>
                              <w:t>Conclusion des participants</w:t>
                            </w:r>
                            <w:r>
                              <w:rPr>
                                <w:b/>
                              </w:rPr>
                              <w:t> </w:t>
                            </w:r>
                            <w:r>
                              <w:t>:</w:t>
                            </w:r>
                            <w:r w:rsidRPr="00A4321F">
                              <w:rPr>
                                <w:rFonts w:ascii="Times New Roman" w:hAnsi="Times New Roman"/>
                              </w:rPr>
                              <w:t xml:space="preserve"> </w:t>
                            </w:r>
                            <w:r w:rsidRPr="009F20D6">
                              <w:t xml:space="preserve">Pour toute intervention </w:t>
                            </w:r>
                            <w:r>
                              <w:t>cherchant</w:t>
                            </w:r>
                            <w:r w:rsidRPr="009F20D6">
                              <w:t xml:space="preserve"> des changements de normes, il est important de comprendre la vision des communautés sur le thème/ problème</w:t>
                            </w:r>
                            <w:r>
                              <w:t xml:space="preserve"> visé.</w:t>
                            </w:r>
                            <w:r w:rsidRPr="009F20D6">
                              <w:t xml:space="preserve"> </w:t>
                            </w:r>
                            <w:r>
                              <w:t>D</w:t>
                            </w:r>
                            <w:r w:rsidRPr="009F20D6">
                              <w:t xml:space="preserve">ans </w:t>
                            </w:r>
                            <w:r>
                              <w:t>les communautés,</w:t>
                            </w:r>
                            <w:r w:rsidRPr="009F20D6">
                              <w:t xml:space="preserve"> les leaders </w:t>
                            </w:r>
                            <w:r>
                              <w:t>jouent</w:t>
                            </w:r>
                            <w:r w:rsidRPr="009F20D6">
                              <w:t xml:space="preserve"> un rôle important</w:t>
                            </w:r>
                            <w:r>
                              <w:t xml:space="preserve"> </w:t>
                            </w:r>
                            <w:r w:rsidRPr="009F20D6">
                              <w:t xml:space="preserve">dans </w:t>
                            </w:r>
                            <w:r>
                              <w:t>tout</w:t>
                            </w:r>
                            <w:r w:rsidRPr="009F20D6">
                              <w:t xml:space="preserve"> processus de changement.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6826" id="Text Box 25" o:spid="_x0000_s1040" type="#_x0000_t202" style="position:absolute;left:0;text-align:left;margin-left:1.25pt;margin-top:593.75pt;width:504.7pt;height:67.5p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" fillcolor="#ebe1e1 [665]">
                <v:textbox>
                  <w:txbxContent>
                    <w:p w14:paraId="55AF6F6F" w14:textId="1CCF3D33" w:rsidR="00864524" w:rsidRPr="009F20D6" w:rsidRDefault="00864524" w:rsidP="00F97D4A">
                      <w:r w:rsidRPr="00AC7134">
                        <w:rPr>
                          <w:b/>
                        </w:rPr>
                        <w:t>Conclusion des participants</w:t>
                      </w:r>
                      <w:r>
                        <w:rPr>
                          <w:b/>
                        </w:rPr>
                        <w:t> </w:t>
                      </w:r>
                      <w:r>
                        <w:t>:</w:t>
                      </w:r>
                      <w:r w:rsidRPr="00A4321F">
                        <w:rPr>
                          <w:rFonts w:ascii="Times New Roman" w:hAnsi="Times New Roman"/>
                        </w:rPr>
                        <w:t xml:space="preserve"> </w:t>
                      </w:r>
                      <w:r w:rsidRPr="009F20D6">
                        <w:t xml:space="preserve">Pour toute intervention </w:t>
                      </w:r>
                      <w:r>
                        <w:t>cherchant</w:t>
                      </w:r>
                      <w:r w:rsidRPr="009F20D6">
                        <w:t xml:space="preserve"> des changements de normes, il est important de comprendre la vision des communautés sur le thème/ problème</w:t>
                      </w:r>
                      <w:r>
                        <w:t xml:space="preserve"> visé.</w:t>
                      </w:r>
                      <w:r w:rsidRPr="009F20D6">
                        <w:t xml:space="preserve"> </w:t>
                      </w:r>
                      <w:r>
                        <w:t>D</w:t>
                      </w:r>
                      <w:r w:rsidRPr="009F20D6">
                        <w:t xml:space="preserve">ans </w:t>
                      </w:r>
                      <w:r>
                        <w:t>les communautés,</w:t>
                      </w:r>
                      <w:r w:rsidRPr="009F20D6">
                        <w:t xml:space="preserve"> les leaders </w:t>
                      </w:r>
                      <w:r>
                        <w:t>jouent</w:t>
                      </w:r>
                      <w:r w:rsidRPr="009F20D6">
                        <w:t xml:space="preserve"> un rôle important</w:t>
                      </w:r>
                      <w:r>
                        <w:t xml:space="preserve"> </w:t>
                      </w:r>
                      <w:r w:rsidRPr="009F20D6">
                        <w:t xml:space="preserve">dans </w:t>
                      </w:r>
                      <w:r>
                        <w:t>tout</w:t>
                      </w:r>
                      <w:r w:rsidRPr="009F20D6">
                        <w:t xml:space="preserve"> processus de changement.</w:t>
                      </w:r>
                    </w:p>
                  </w:txbxContent>
                </v:textbox>
                <w10:wrap type="square" anchorx="margin"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5D9E04D2" wp14:editId="3A5371AF">
                <wp:simplePos x="0" y="0"/>
                <wp:positionH relativeFrom="margin">
                  <wp:posOffset>13335</wp:posOffset>
                </wp:positionH>
                <wp:positionV relativeFrom="page">
                  <wp:posOffset>3533775</wp:posOffset>
                </wp:positionV>
                <wp:extent cx="6410325" cy="3848100"/>
                <wp:effectExtent l="0" t="0" r="28575" b="19050"/>
                <wp:wrapSquare wrapText="bothSides"/>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3848100"/>
                        </a:xfrm>
                        <a:prstGeom prst="rect">
                          <a:avLst/>
                        </a:prstGeom>
                        <a:solidFill>
                          <a:schemeClr val="lt1"/>
                        </a:solidFill>
                        <a:ln w="6350">
                          <a:solidFill>
                            <a:prstClr val="black"/>
                          </a:solidFill>
                        </a:ln>
                      </wps:spPr>
                      <wps:txbx>
                        <w:txbxContent>
                          <w:p w14:paraId="0B2709E1" w14:textId="6374517B" w:rsidR="00864524" w:rsidRPr="008427A9" w:rsidRDefault="00864524" w:rsidP="008427A9">
                            <w:pPr>
                              <w:jc w:val="center"/>
                              <w:rPr>
                                <w:b/>
                                <w:bCs/>
                                <w:sz w:val="32"/>
                                <w:szCs w:val="32"/>
                              </w:rPr>
                            </w:pPr>
                            <w:r w:rsidRPr="008427A9">
                              <w:rPr>
                                <w:b/>
                                <w:bCs/>
                                <w:sz w:val="32"/>
                                <w:szCs w:val="32"/>
                              </w:rPr>
                              <w:t xml:space="preserve">Encadré N° 2 : Les postulats qui soutiennent la </w:t>
                            </w:r>
                            <w:r w:rsidRPr="008427A9">
                              <w:rPr>
                                <w:b/>
                                <w:bCs/>
                                <w:i/>
                                <w:iCs/>
                                <w:sz w:val="32"/>
                                <w:szCs w:val="32"/>
                              </w:rPr>
                              <w:t>théorie de changement</w:t>
                            </w:r>
                            <w:r w:rsidRPr="008427A9">
                              <w:rPr>
                                <w:b/>
                                <w:bCs/>
                                <w:sz w:val="32"/>
                                <w:szCs w:val="32"/>
                              </w:rPr>
                              <w:t xml:space="preserve"> de Grandmother Project</w:t>
                            </w:r>
                          </w:p>
                          <w:p w14:paraId="73B2A186" w14:textId="035F388A"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Dans les sociétés collectivistes, les membres de la communauté sont interreliés et interdépendants.</w:t>
                            </w:r>
                          </w:p>
                          <w:p w14:paraId="26EB9901" w14:textId="6D5C9FA5"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Les ressources humaines capables d’impulser des changements positifs et durables existent dans toutes les communautés.</w:t>
                            </w:r>
                          </w:p>
                          <w:p w14:paraId="375970A3" w14:textId="2783FCCF"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Dans toutes les communautés et dans chaque génération, il existe des leaders formels et informels, qui constituent des centres de décision et d’influence.</w:t>
                            </w:r>
                            <w:r w:rsidRPr="008427A9">
                              <w:rPr>
                                <w:rStyle w:val="apple-converted-space"/>
                                <w:rFonts w:ascii="Arial" w:hAnsi="Arial" w:cs="Arial"/>
                                <w:color w:val="000000"/>
                                <w:sz w:val="32"/>
                                <w:szCs w:val="32"/>
                                <w:shd w:val="clear" w:color="auto" w:fill="FFFFFF"/>
                              </w:rPr>
                              <w:t> </w:t>
                            </w:r>
                            <w:r w:rsidRPr="008427A9">
                              <w:rPr>
                                <w:sz w:val="32"/>
                                <w:szCs w:val="32"/>
                                <w:shd w:val="clear" w:color="auto" w:fill="FFFFFF"/>
                              </w:rPr>
                              <w:t xml:space="preserve">  </w:t>
                            </w:r>
                          </w:p>
                          <w:p w14:paraId="7D42FCAC" w14:textId="77777777" w:rsidR="00864524" w:rsidRPr="008427A9" w:rsidRDefault="00864524" w:rsidP="008427A9">
                            <w:pPr>
                              <w:pStyle w:val="Paragrafoelenco"/>
                              <w:numPr>
                                <w:ilvl w:val="0"/>
                                <w:numId w:val="40"/>
                              </w:numPr>
                              <w:spacing w:after="120"/>
                              <w:ind w:left="357" w:hanging="357"/>
                              <w:contextualSpacing w:val="0"/>
                              <w:rPr>
                                <w:rStyle w:val="apple-converted-space"/>
                                <w:sz w:val="32"/>
                                <w:szCs w:val="32"/>
                              </w:rPr>
                            </w:pPr>
                            <w:r w:rsidRPr="008427A9">
                              <w:rPr>
                                <w:sz w:val="32"/>
                                <w:szCs w:val="32"/>
                                <w:shd w:val="clear" w:color="auto" w:fill="FFFFFF"/>
                              </w:rPr>
                              <w:t>Les autorités culturelles et spirituelles ont énormément d’influence sur les normes sociales.</w:t>
                            </w:r>
                            <w:r w:rsidRPr="008427A9">
                              <w:rPr>
                                <w:rStyle w:val="apple-converted-space"/>
                                <w:rFonts w:ascii="Arial" w:hAnsi="Arial" w:cs="Arial"/>
                                <w:color w:val="000000"/>
                                <w:sz w:val="32"/>
                                <w:szCs w:val="32"/>
                                <w:shd w:val="clear" w:color="auto" w:fill="FFFFFF"/>
                              </w:rPr>
                              <w:t> </w:t>
                            </w:r>
                          </w:p>
                          <w:p w14:paraId="0DE43C10" w14:textId="77777777"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Généralement les individus ne changent leur comportement que sous l’influence des autres membres de leur communauté</w:t>
                            </w:r>
                          </w:p>
                          <w:p w14:paraId="07E0E2BF" w14:textId="77777777" w:rsidR="00864524" w:rsidRDefault="00864524" w:rsidP="00F97D4A">
                            <w:pPr>
                              <w:pStyle w:val="Paragrafoelenco"/>
                            </w:pPr>
                          </w:p>
                          <w:p w14:paraId="59675DF3" w14:textId="77777777" w:rsidR="00864524" w:rsidRDefault="00864524" w:rsidP="00F97D4A"/>
                          <w:p w14:paraId="6D8C25B1" w14:textId="77777777" w:rsidR="00864524" w:rsidRDefault="00864524" w:rsidP="00F97D4A"/>
                          <w:p w14:paraId="348EDF27" w14:textId="77777777" w:rsidR="00864524" w:rsidRPr="00FE6750" w:rsidRDefault="00864524" w:rsidP="00F97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E04D2" id="Text Box 15" o:spid="_x0000_s1041" type="#_x0000_t202" style="position:absolute;left:0;text-align:left;margin-left:1.05pt;margin-top:278.25pt;width:504.75pt;height:3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" fillcolor="white [3201]" strokeweight=".5pt">
                <v:path arrowok="t"/>
                <v:textbox>
                  <w:txbxContent>
                    <w:p w14:paraId="0B2709E1" w14:textId="6374517B" w:rsidR="00864524" w:rsidRPr="008427A9" w:rsidRDefault="00864524" w:rsidP="008427A9">
                      <w:pPr>
                        <w:jc w:val="center"/>
                        <w:rPr>
                          <w:b/>
                          <w:bCs/>
                          <w:sz w:val="32"/>
                          <w:szCs w:val="32"/>
                        </w:rPr>
                      </w:pPr>
                      <w:r w:rsidRPr="008427A9">
                        <w:rPr>
                          <w:b/>
                          <w:bCs/>
                          <w:sz w:val="32"/>
                          <w:szCs w:val="32"/>
                        </w:rPr>
                        <w:t xml:space="preserve">Encadré N° 2 : Les postulats qui soutiennent la </w:t>
                      </w:r>
                      <w:r w:rsidRPr="008427A9">
                        <w:rPr>
                          <w:b/>
                          <w:bCs/>
                          <w:i/>
                          <w:iCs/>
                          <w:sz w:val="32"/>
                          <w:szCs w:val="32"/>
                        </w:rPr>
                        <w:t>théorie de changement</w:t>
                      </w:r>
                      <w:r w:rsidRPr="008427A9">
                        <w:rPr>
                          <w:b/>
                          <w:bCs/>
                          <w:sz w:val="32"/>
                          <w:szCs w:val="32"/>
                        </w:rPr>
                        <w:t xml:space="preserve"> de Grandmother Project</w:t>
                      </w:r>
                    </w:p>
                    <w:p w14:paraId="73B2A186" w14:textId="035F388A"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Dans les sociétés collectivistes, les membres de la communauté sont interreliés et interdépendants.</w:t>
                      </w:r>
                    </w:p>
                    <w:p w14:paraId="26EB9901" w14:textId="6D5C9FA5"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Les ressources humaines capables d’impulser des changements positifs et durables existent dans toutes les communautés.</w:t>
                      </w:r>
                    </w:p>
                    <w:p w14:paraId="375970A3" w14:textId="2783FCCF"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Dans toutes les communautés et dans chaque génération, il existe des leaders formels et informels, qui constituent des centres de décision et d’influence.</w:t>
                      </w:r>
                      <w:r w:rsidRPr="008427A9">
                        <w:rPr>
                          <w:rStyle w:val="apple-converted-space"/>
                          <w:rFonts w:ascii="Arial" w:hAnsi="Arial" w:cs="Arial"/>
                          <w:color w:val="000000"/>
                          <w:sz w:val="32"/>
                          <w:szCs w:val="32"/>
                          <w:shd w:val="clear" w:color="auto" w:fill="FFFFFF"/>
                        </w:rPr>
                        <w:t> </w:t>
                      </w:r>
                      <w:r w:rsidRPr="008427A9">
                        <w:rPr>
                          <w:sz w:val="32"/>
                          <w:szCs w:val="32"/>
                          <w:shd w:val="clear" w:color="auto" w:fill="FFFFFF"/>
                        </w:rPr>
                        <w:t xml:space="preserve">  </w:t>
                      </w:r>
                    </w:p>
                    <w:p w14:paraId="7D42FCAC" w14:textId="77777777" w:rsidR="00864524" w:rsidRPr="008427A9" w:rsidRDefault="00864524" w:rsidP="008427A9">
                      <w:pPr>
                        <w:pStyle w:val="Paragrafoelenco"/>
                        <w:numPr>
                          <w:ilvl w:val="0"/>
                          <w:numId w:val="40"/>
                        </w:numPr>
                        <w:spacing w:after="120"/>
                        <w:ind w:left="357" w:hanging="357"/>
                        <w:contextualSpacing w:val="0"/>
                        <w:rPr>
                          <w:rStyle w:val="apple-converted-space"/>
                          <w:sz w:val="32"/>
                          <w:szCs w:val="32"/>
                        </w:rPr>
                      </w:pPr>
                      <w:r w:rsidRPr="008427A9">
                        <w:rPr>
                          <w:sz w:val="32"/>
                          <w:szCs w:val="32"/>
                          <w:shd w:val="clear" w:color="auto" w:fill="FFFFFF"/>
                        </w:rPr>
                        <w:t>Les autorités culturelles et spirituelles ont énormément d’influence sur les normes sociales.</w:t>
                      </w:r>
                      <w:r w:rsidRPr="008427A9">
                        <w:rPr>
                          <w:rStyle w:val="apple-converted-space"/>
                          <w:rFonts w:ascii="Arial" w:hAnsi="Arial" w:cs="Arial"/>
                          <w:color w:val="000000"/>
                          <w:sz w:val="32"/>
                          <w:szCs w:val="32"/>
                          <w:shd w:val="clear" w:color="auto" w:fill="FFFFFF"/>
                        </w:rPr>
                        <w:t> </w:t>
                      </w:r>
                    </w:p>
                    <w:p w14:paraId="0DE43C10" w14:textId="77777777" w:rsidR="00864524" w:rsidRPr="008427A9" w:rsidRDefault="00864524" w:rsidP="008427A9">
                      <w:pPr>
                        <w:pStyle w:val="Paragrafoelenco"/>
                        <w:numPr>
                          <w:ilvl w:val="0"/>
                          <w:numId w:val="40"/>
                        </w:numPr>
                        <w:spacing w:after="120"/>
                        <w:ind w:left="357" w:hanging="357"/>
                        <w:contextualSpacing w:val="0"/>
                        <w:rPr>
                          <w:sz w:val="32"/>
                          <w:szCs w:val="32"/>
                        </w:rPr>
                      </w:pPr>
                      <w:r w:rsidRPr="008427A9">
                        <w:rPr>
                          <w:sz w:val="32"/>
                          <w:szCs w:val="32"/>
                          <w:shd w:val="clear" w:color="auto" w:fill="FFFFFF"/>
                        </w:rPr>
                        <w:t>Généralement les individus ne changent leur comportement que sous l’influence des autres membres de leur communauté</w:t>
                      </w:r>
                    </w:p>
                    <w:p w14:paraId="07E0E2BF" w14:textId="77777777" w:rsidR="00864524" w:rsidRDefault="00864524" w:rsidP="00F97D4A">
                      <w:pPr>
                        <w:pStyle w:val="Paragrafoelenco"/>
                      </w:pPr>
                    </w:p>
                    <w:p w14:paraId="59675DF3" w14:textId="77777777" w:rsidR="00864524" w:rsidRDefault="00864524" w:rsidP="00F97D4A"/>
                    <w:p w14:paraId="6D8C25B1" w14:textId="77777777" w:rsidR="00864524" w:rsidRDefault="00864524" w:rsidP="00F97D4A"/>
                    <w:p w14:paraId="348EDF27" w14:textId="77777777" w:rsidR="00864524" w:rsidRPr="00FE6750" w:rsidRDefault="00864524" w:rsidP="00F97D4A"/>
                  </w:txbxContent>
                </v:textbox>
                <w10:wrap type="square" anchorx="margin" anchory="page"/>
              </v:shape>
            </w:pict>
          </mc:Fallback>
        </mc:AlternateContent>
      </w:r>
    </w:p>
    <w:p w14:paraId="57594AF7" w14:textId="49957EF1" w:rsidR="00FA259E" w:rsidRDefault="005E4E59" w:rsidP="00F97D4A">
      <w:r>
        <w:tab/>
      </w:r>
    </w:p>
    <w:p w14:paraId="7B596CC3" w14:textId="77777777" w:rsidR="002E2883" w:rsidRDefault="002E2883" w:rsidP="008427A9">
      <w:pPr>
        <w:pStyle w:val="Sottotitolo"/>
      </w:pPr>
    </w:p>
    <w:p w14:paraId="2D8572EC" w14:textId="77777777" w:rsidR="002E2883" w:rsidRDefault="002E2883" w:rsidP="008427A9">
      <w:pPr>
        <w:pStyle w:val="Sottotitolo"/>
      </w:pPr>
    </w:p>
    <w:p w14:paraId="3A992916" w14:textId="3F9EEC16" w:rsidR="002E2883" w:rsidRDefault="00167217" w:rsidP="008427A9">
      <w:pPr>
        <w:pStyle w:val="Sottotitolo"/>
      </w:pPr>
      <w:r w:rsidRPr="001F09AB">
        <w:lastRenderedPageBreak/>
        <w:t>Thème</w:t>
      </w:r>
      <w:r w:rsidR="00EF3F37" w:rsidRPr="001F09AB">
        <w:t xml:space="preserve"> </w:t>
      </w:r>
      <w:r w:rsidRPr="001F09AB">
        <w:t>1</w:t>
      </w:r>
      <w:r w:rsidR="006225B5" w:rsidRPr="001F09AB">
        <w:t>3</w:t>
      </w:r>
      <w:r w:rsidRPr="001F09AB">
        <w:t xml:space="preserve"> :  </w:t>
      </w:r>
      <w:r w:rsidR="00995BA1" w:rsidRPr="001F09AB">
        <w:t>Les cinq</w:t>
      </w:r>
      <w:r w:rsidR="006A7A52" w:rsidRPr="001F09AB">
        <w:t xml:space="preserve"> étapes de l’approche</w:t>
      </w:r>
      <w:r w:rsidR="006A7A52" w:rsidRPr="00DD5E4E">
        <w:rPr>
          <w:i/>
          <w:iCs/>
        </w:rPr>
        <w:t xml:space="preserve"> </w:t>
      </w:r>
      <w:r w:rsidR="00DD5E4E" w:rsidRPr="00DD5E4E">
        <w:rPr>
          <w:i/>
          <w:iCs/>
        </w:rPr>
        <w:t>C</w:t>
      </w:r>
      <w:r w:rsidR="006A7A52" w:rsidRPr="00DD5E4E">
        <w:rPr>
          <w:i/>
          <w:iCs/>
        </w:rPr>
        <w:t xml:space="preserve">hangement par la </w:t>
      </w:r>
      <w:r w:rsidR="00DD5E4E" w:rsidRPr="00DD5E4E">
        <w:rPr>
          <w:i/>
          <w:iCs/>
        </w:rPr>
        <w:t>C</w:t>
      </w:r>
      <w:r w:rsidR="001A0237" w:rsidRPr="00DD5E4E">
        <w:rPr>
          <w:i/>
          <w:iCs/>
        </w:rPr>
        <w:t>ulture</w:t>
      </w:r>
      <w:r w:rsidR="001A0237" w:rsidRPr="001F09AB">
        <w:t xml:space="preserve"> pour la promotion du bien</w:t>
      </w:r>
      <w:r w:rsidRPr="001F09AB">
        <w:t>-</w:t>
      </w:r>
      <w:r w:rsidR="001A0237" w:rsidRPr="001F09AB">
        <w:t>être des femmes et des enfants</w:t>
      </w:r>
    </w:p>
    <w:p w14:paraId="20CA158D" w14:textId="3BD60756" w:rsidR="002E2883" w:rsidRPr="008427A9" w:rsidRDefault="002E2883" w:rsidP="002E2883">
      <w:r>
        <w:rPr>
          <w:noProof/>
        </w:rPr>
        <mc:AlternateContent>
          <mc:Choice Requires="wps">
            <w:drawing>
              <wp:anchor distT="45720" distB="45720" distL="114300" distR="114300" simplePos="0" relativeHeight="251661312" behindDoc="0" locked="0" layoutInCell="1" allowOverlap="1" wp14:anchorId="5FB57355" wp14:editId="3C782EB1">
                <wp:simplePos x="0" y="0"/>
                <wp:positionH relativeFrom="margin">
                  <wp:posOffset>-90805</wp:posOffset>
                </wp:positionH>
                <wp:positionV relativeFrom="paragraph">
                  <wp:posOffset>791845</wp:posOffset>
                </wp:positionV>
                <wp:extent cx="6447790" cy="3962400"/>
                <wp:effectExtent l="0" t="0" r="101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962400"/>
                        </a:xfrm>
                        <a:prstGeom prst="rect">
                          <a:avLst/>
                        </a:prstGeom>
                        <a:solidFill>
                          <a:srgbClr val="FFFFFF"/>
                        </a:solidFill>
                        <a:ln w="9525">
                          <a:solidFill>
                            <a:srgbClr val="000000"/>
                          </a:solidFill>
                          <a:miter lim="800000"/>
                          <a:headEnd/>
                          <a:tailEnd/>
                        </a:ln>
                      </wps:spPr>
                      <wps:txbx>
                        <w:txbxContent>
                          <w:p w14:paraId="73A87B7E" w14:textId="1B473DE6" w:rsidR="00864524" w:rsidRPr="002C6C87" w:rsidRDefault="00864524" w:rsidP="00F97D4A">
                            <w:pPr>
                              <w:rPr>
                                <w:lang w:val="fr-SN"/>
                              </w:rPr>
                            </w:pPr>
                            <w:r>
                              <w:rPr>
                                <w:lang w:val="fr-SN"/>
                              </w:rPr>
                              <w:t xml:space="preserve">Encadré </w:t>
                            </w:r>
                            <w:proofErr w:type="spellStart"/>
                            <w:r>
                              <w:rPr>
                                <w:lang w:val="fr-SN"/>
                              </w:rPr>
                              <w:t>N°3</w:t>
                            </w:r>
                            <w:proofErr w:type="spellEnd"/>
                            <w:r>
                              <w:rPr>
                                <w:lang w:val="fr-SN"/>
                              </w:rPr>
                              <w:t xml:space="preserve"> : </w:t>
                            </w:r>
                            <w:r w:rsidRPr="002C6C87">
                              <w:rPr>
                                <w:lang w:val="fr-SN"/>
                              </w:rPr>
                              <w:t xml:space="preserve">Étapes de l’approche </w:t>
                            </w:r>
                            <w:r>
                              <w:rPr>
                                <w:lang w:val="fr-SN"/>
                              </w:rPr>
                              <w:t>Changement par la Culture</w:t>
                            </w:r>
                          </w:p>
                          <w:p w14:paraId="21969194" w14:textId="77777777"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L’analyse du rôle et de l’influence des acteurs familiaux et communautaires liés au bien-être des femmes et des enfants</w:t>
                            </w:r>
                          </w:p>
                          <w:p w14:paraId="285B9789" w14:textId="6A033524"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La valorisation de la culture et du rôle des aînés,</w:t>
                            </w:r>
                            <w:r>
                              <w:rPr>
                                <w:sz w:val="32"/>
                                <w:szCs w:val="32"/>
                              </w:rPr>
                              <w:t xml:space="preserve"> </w:t>
                            </w:r>
                            <w:r w:rsidRPr="0016197F">
                              <w:rPr>
                                <w:sz w:val="32"/>
                                <w:szCs w:val="32"/>
                              </w:rPr>
                              <w:t>surtout des grand-mères,</w:t>
                            </w:r>
                            <w:r>
                              <w:rPr>
                                <w:sz w:val="32"/>
                                <w:szCs w:val="32"/>
                              </w:rPr>
                              <w:t xml:space="preserve"> </w:t>
                            </w:r>
                            <w:r w:rsidRPr="0016197F">
                              <w:rPr>
                                <w:sz w:val="32"/>
                                <w:szCs w:val="32"/>
                              </w:rPr>
                              <w:t>dans la promotion du bien-être des femmes et des enfants</w:t>
                            </w:r>
                          </w:p>
                          <w:p w14:paraId="5CD12228" w14:textId="644AA719"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Le dialogue communautaire sur les thèmes prioritaires </w:t>
                            </w:r>
                            <w:r>
                              <w:rPr>
                                <w:sz w:val="32"/>
                                <w:szCs w:val="32"/>
                              </w:rPr>
                              <w:t>qui concernent</w:t>
                            </w:r>
                            <w:r w:rsidRPr="0016197F">
                              <w:rPr>
                                <w:sz w:val="32"/>
                                <w:szCs w:val="32"/>
                              </w:rPr>
                              <w:t xml:space="preserve"> les enfants et les femmes pour arriver à un consensus sur les pratiques à encourager</w:t>
                            </w:r>
                            <w:r>
                              <w:rPr>
                                <w:sz w:val="32"/>
                                <w:szCs w:val="32"/>
                              </w:rPr>
                              <w:t>/</w:t>
                            </w:r>
                            <w:r w:rsidRPr="0016197F">
                              <w:rPr>
                                <w:sz w:val="32"/>
                                <w:szCs w:val="32"/>
                              </w:rPr>
                              <w:t>décourager</w:t>
                            </w:r>
                          </w:p>
                          <w:p w14:paraId="5E184BFF" w14:textId="5830788B"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Le renforcement des capacités des grand-mères leaders pour promouvoir le changement de normes et </w:t>
                            </w:r>
                            <w:r>
                              <w:rPr>
                                <w:sz w:val="32"/>
                                <w:szCs w:val="32"/>
                              </w:rPr>
                              <w:t xml:space="preserve">de </w:t>
                            </w:r>
                            <w:r w:rsidRPr="0016197F">
                              <w:rPr>
                                <w:sz w:val="32"/>
                                <w:szCs w:val="32"/>
                              </w:rPr>
                              <w:t>pratiques dans la communauté</w:t>
                            </w:r>
                          </w:p>
                          <w:p w14:paraId="65284BF4" w14:textId="5108F248"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L’évaluation et la documentation des résultats </w:t>
                            </w:r>
                            <w:r>
                              <w:rPr>
                                <w:sz w:val="32"/>
                                <w:szCs w:val="32"/>
                              </w:rPr>
                              <w:t>sur les</w:t>
                            </w:r>
                            <w:r w:rsidRPr="0016197F">
                              <w:rPr>
                                <w:sz w:val="32"/>
                                <w:szCs w:val="32"/>
                              </w:rPr>
                              <w:t xml:space="preserve"> changements de normes et </w:t>
                            </w:r>
                            <w:r>
                              <w:rPr>
                                <w:sz w:val="32"/>
                                <w:szCs w:val="32"/>
                              </w:rPr>
                              <w:t xml:space="preserve">de </w:t>
                            </w:r>
                            <w:r w:rsidRPr="0016197F">
                              <w:rPr>
                                <w:sz w:val="32"/>
                                <w:szCs w:val="32"/>
                              </w:rPr>
                              <w:t xml:space="preserve">pratiques ; </w:t>
                            </w:r>
                            <w:r>
                              <w:rPr>
                                <w:sz w:val="32"/>
                                <w:szCs w:val="32"/>
                              </w:rPr>
                              <w:t>sur</w:t>
                            </w:r>
                            <w:r w:rsidRPr="0016197F">
                              <w:rPr>
                                <w:sz w:val="32"/>
                                <w:szCs w:val="32"/>
                              </w:rPr>
                              <w:t xml:space="preserve"> la cohésion sociale, et </w:t>
                            </w:r>
                            <w:r>
                              <w:rPr>
                                <w:sz w:val="32"/>
                                <w:szCs w:val="32"/>
                              </w:rPr>
                              <w:t>sur les</w:t>
                            </w:r>
                            <w:r w:rsidRPr="0016197F">
                              <w:rPr>
                                <w:sz w:val="32"/>
                                <w:szCs w:val="32"/>
                              </w:rPr>
                              <w:t xml:space="preserve"> compétences des communautés</w:t>
                            </w:r>
                          </w:p>
                          <w:p w14:paraId="55F6B312" w14:textId="77777777" w:rsidR="00864524" w:rsidRPr="0016197F" w:rsidRDefault="00864524" w:rsidP="0016197F">
                            <w:pPr>
                              <w:spacing w:after="120"/>
                              <w:rPr>
                                <w:sz w:val="32"/>
                                <w:szCs w:val="32"/>
                              </w:rPr>
                            </w:pPr>
                          </w:p>
                          <w:p w14:paraId="744094CD" w14:textId="77777777" w:rsidR="00864524" w:rsidRPr="0016197F" w:rsidRDefault="00864524" w:rsidP="0016197F">
                            <w:pPr>
                              <w:spacing w:after="120"/>
                              <w:rPr>
                                <w:sz w:val="32"/>
                                <w:szCs w:val="32"/>
                              </w:rPr>
                            </w:pPr>
                          </w:p>
                          <w:p w14:paraId="6C995F73" w14:textId="77777777" w:rsidR="00864524" w:rsidRPr="0016197F" w:rsidRDefault="00864524" w:rsidP="0016197F">
                            <w:pPr>
                              <w:spacing w:after="12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57355" id="_x0000_s1042" type="#_x0000_t202" style="position:absolute;left:0;text-align:left;margin-left:-7.15pt;margin-top:62.35pt;width:507.7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2qKQIAAE4EAAAOAAAAZHJzL2Uyb0RvYy54bWysVNuO0zAQfUfiHyy/06Qhb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">
                <v:textbox>
                  <w:txbxContent>
                    <w:p w14:paraId="73A87B7E" w14:textId="1B473DE6" w:rsidR="00864524" w:rsidRPr="002C6C87" w:rsidRDefault="00864524" w:rsidP="00F97D4A">
                      <w:pPr>
                        <w:rPr>
                          <w:lang w:val="fr-SN"/>
                        </w:rPr>
                      </w:pPr>
                      <w:r>
                        <w:rPr>
                          <w:lang w:val="fr-SN"/>
                        </w:rPr>
                        <w:t xml:space="preserve">Encadré </w:t>
                      </w:r>
                      <w:proofErr w:type="spellStart"/>
                      <w:r>
                        <w:rPr>
                          <w:lang w:val="fr-SN"/>
                        </w:rPr>
                        <w:t>N°3</w:t>
                      </w:r>
                      <w:proofErr w:type="spellEnd"/>
                      <w:r>
                        <w:rPr>
                          <w:lang w:val="fr-SN"/>
                        </w:rPr>
                        <w:t xml:space="preserve"> : </w:t>
                      </w:r>
                      <w:r w:rsidRPr="002C6C87">
                        <w:rPr>
                          <w:lang w:val="fr-SN"/>
                        </w:rPr>
                        <w:t xml:space="preserve">Étapes de l’approche </w:t>
                      </w:r>
                      <w:r>
                        <w:rPr>
                          <w:lang w:val="fr-SN"/>
                        </w:rPr>
                        <w:t>Changement par la Culture</w:t>
                      </w:r>
                    </w:p>
                    <w:p w14:paraId="21969194" w14:textId="77777777"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L’analyse du rôle et de l’influence des acteurs familiaux et communautaires liés au bien-être des femmes et des enfants</w:t>
                      </w:r>
                    </w:p>
                    <w:p w14:paraId="285B9789" w14:textId="6A033524"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La valorisation de la culture et du rôle des aînés,</w:t>
                      </w:r>
                      <w:r>
                        <w:rPr>
                          <w:sz w:val="32"/>
                          <w:szCs w:val="32"/>
                        </w:rPr>
                        <w:t xml:space="preserve"> </w:t>
                      </w:r>
                      <w:r w:rsidRPr="0016197F">
                        <w:rPr>
                          <w:sz w:val="32"/>
                          <w:szCs w:val="32"/>
                        </w:rPr>
                        <w:t>surtout des grand-mères,</w:t>
                      </w:r>
                      <w:r>
                        <w:rPr>
                          <w:sz w:val="32"/>
                          <w:szCs w:val="32"/>
                        </w:rPr>
                        <w:t xml:space="preserve"> </w:t>
                      </w:r>
                      <w:r w:rsidRPr="0016197F">
                        <w:rPr>
                          <w:sz w:val="32"/>
                          <w:szCs w:val="32"/>
                        </w:rPr>
                        <w:t>dans la promotion du bien-être des femmes et des enfants</w:t>
                      </w:r>
                    </w:p>
                    <w:p w14:paraId="5CD12228" w14:textId="644AA719"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Le dialogue communautaire sur les thèmes prioritaires </w:t>
                      </w:r>
                      <w:r>
                        <w:rPr>
                          <w:sz w:val="32"/>
                          <w:szCs w:val="32"/>
                        </w:rPr>
                        <w:t>qui concernent</w:t>
                      </w:r>
                      <w:r w:rsidRPr="0016197F">
                        <w:rPr>
                          <w:sz w:val="32"/>
                          <w:szCs w:val="32"/>
                        </w:rPr>
                        <w:t xml:space="preserve"> les enfants et les femmes pour arriver à un consensus sur les pratiques à encourager</w:t>
                      </w:r>
                      <w:r>
                        <w:rPr>
                          <w:sz w:val="32"/>
                          <w:szCs w:val="32"/>
                        </w:rPr>
                        <w:t>/</w:t>
                      </w:r>
                      <w:r w:rsidRPr="0016197F">
                        <w:rPr>
                          <w:sz w:val="32"/>
                          <w:szCs w:val="32"/>
                        </w:rPr>
                        <w:t>décourager</w:t>
                      </w:r>
                    </w:p>
                    <w:p w14:paraId="5E184BFF" w14:textId="5830788B"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Le renforcement des capacités des grand-mères leaders pour promouvoir le changement de normes et </w:t>
                      </w:r>
                      <w:r>
                        <w:rPr>
                          <w:sz w:val="32"/>
                          <w:szCs w:val="32"/>
                        </w:rPr>
                        <w:t xml:space="preserve">de </w:t>
                      </w:r>
                      <w:r w:rsidRPr="0016197F">
                        <w:rPr>
                          <w:sz w:val="32"/>
                          <w:szCs w:val="32"/>
                        </w:rPr>
                        <w:t>pratiques dans la communauté</w:t>
                      </w:r>
                    </w:p>
                    <w:p w14:paraId="65284BF4" w14:textId="5108F248" w:rsidR="00864524" w:rsidRPr="0016197F" w:rsidRDefault="00864524" w:rsidP="0016197F">
                      <w:pPr>
                        <w:pStyle w:val="Paragrafoelenco"/>
                        <w:numPr>
                          <w:ilvl w:val="0"/>
                          <w:numId w:val="1"/>
                        </w:numPr>
                        <w:spacing w:after="120"/>
                        <w:contextualSpacing w:val="0"/>
                        <w:rPr>
                          <w:sz w:val="32"/>
                          <w:szCs w:val="32"/>
                        </w:rPr>
                      </w:pPr>
                      <w:r w:rsidRPr="0016197F">
                        <w:rPr>
                          <w:sz w:val="32"/>
                          <w:szCs w:val="32"/>
                        </w:rPr>
                        <w:t xml:space="preserve">L’évaluation et la documentation des résultats </w:t>
                      </w:r>
                      <w:r>
                        <w:rPr>
                          <w:sz w:val="32"/>
                          <w:szCs w:val="32"/>
                        </w:rPr>
                        <w:t>sur les</w:t>
                      </w:r>
                      <w:r w:rsidRPr="0016197F">
                        <w:rPr>
                          <w:sz w:val="32"/>
                          <w:szCs w:val="32"/>
                        </w:rPr>
                        <w:t xml:space="preserve"> changements de normes et </w:t>
                      </w:r>
                      <w:r>
                        <w:rPr>
                          <w:sz w:val="32"/>
                          <w:szCs w:val="32"/>
                        </w:rPr>
                        <w:t xml:space="preserve">de </w:t>
                      </w:r>
                      <w:r w:rsidRPr="0016197F">
                        <w:rPr>
                          <w:sz w:val="32"/>
                          <w:szCs w:val="32"/>
                        </w:rPr>
                        <w:t xml:space="preserve">pratiques ; </w:t>
                      </w:r>
                      <w:r>
                        <w:rPr>
                          <w:sz w:val="32"/>
                          <w:szCs w:val="32"/>
                        </w:rPr>
                        <w:t>sur</w:t>
                      </w:r>
                      <w:r w:rsidRPr="0016197F">
                        <w:rPr>
                          <w:sz w:val="32"/>
                          <w:szCs w:val="32"/>
                        </w:rPr>
                        <w:t xml:space="preserve"> la cohésion sociale, et </w:t>
                      </w:r>
                      <w:r>
                        <w:rPr>
                          <w:sz w:val="32"/>
                          <w:szCs w:val="32"/>
                        </w:rPr>
                        <w:t>sur les</w:t>
                      </w:r>
                      <w:r w:rsidRPr="0016197F">
                        <w:rPr>
                          <w:sz w:val="32"/>
                          <w:szCs w:val="32"/>
                        </w:rPr>
                        <w:t xml:space="preserve"> compétences des communautés</w:t>
                      </w:r>
                    </w:p>
                    <w:p w14:paraId="55F6B312" w14:textId="77777777" w:rsidR="00864524" w:rsidRPr="0016197F" w:rsidRDefault="00864524" w:rsidP="0016197F">
                      <w:pPr>
                        <w:spacing w:after="120"/>
                        <w:rPr>
                          <w:sz w:val="32"/>
                          <w:szCs w:val="32"/>
                        </w:rPr>
                      </w:pPr>
                    </w:p>
                    <w:p w14:paraId="744094CD" w14:textId="77777777" w:rsidR="00864524" w:rsidRPr="0016197F" w:rsidRDefault="00864524" w:rsidP="0016197F">
                      <w:pPr>
                        <w:spacing w:after="120"/>
                        <w:rPr>
                          <w:sz w:val="32"/>
                          <w:szCs w:val="32"/>
                        </w:rPr>
                      </w:pPr>
                    </w:p>
                    <w:p w14:paraId="6C995F73" w14:textId="77777777" w:rsidR="00864524" w:rsidRPr="0016197F" w:rsidRDefault="00864524" w:rsidP="0016197F">
                      <w:pPr>
                        <w:spacing w:after="120"/>
                        <w:rPr>
                          <w:sz w:val="32"/>
                          <w:szCs w:val="32"/>
                        </w:rPr>
                      </w:pPr>
                    </w:p>
                  </w:txbxContent>
                </v:textbox>
                <w10:wrap type="square" anchorx="margin"/>
              </v:shape>
            </w:pict>
          </mc:Fallback>
        </mc:AlternateContent>
      </w:r>
      <w:r>
        <w:t xml:space="preserve"> P</w:t>
      </w:r>
      <w:r w:rsidRPr="008427A9">
        <w:t>our promouvoir des changements de normes et de pratiques communautaires</w:t>
      </w:r>
      <w:r>
        <w:t>, GMP</w:t>
      </w:r>
      <w:r w:rsidRPr="008427A9">
        <w:t xml:space="preserve"> </w:t>
      </w:r>
      <w:r>
        <w:t>s’</w:t>
      </w:r>
      <w:r w:rsidRPr="008427A9">
        <w:t>organise autour de cinq étapes clés décliné</w:t>
      </w:r>
      <w:r>
        <w:t>e</w:t>
      </w:r>
      <w:r w:rsidRPr="008427A9">
        <w:t xml:space="preserve">s dans l’encadré </w:t>
      </w:r>
      <w:proofErr w:type="spellStart"/>
      <w:r w:rsidRPr="008427A9">
        <w:t>N°3</w:t>
      </w:r>
      <w:proofErr w:type="spellEnd"/>
      <w:r w:rsidRPr="008427A9">
        <w:t xml:space="preserve">. </w:t>
      </w:r>
      <w:r>
        <w:t>L</w:t>
      </w:r>
      <w:r w:rsidRPr="008427A9">
        <w:t xml:space="preserve">es facilitateurs ont expliqué </w:t>
      </w:r>
      <w:r>
        <w:t>l</w:t>
      </w:r>
      <w:r w:rsidRPr="008427A9">
        <w:t xml:space="preserve">a raison d'être </w:t>
      </w:r>
      <w:r>
        <w:t xml:space="preserve">de chaque étape </w:t>
      </w:r>
      <w:r w:rsidRPr="008427A9">
        <w:t>ont</w:t>
      </w:r>
      <w:r>
        <w:t xml:space="preserve"> </w:t>
      </w:r>
      <w:r w:rsidRPr="008427A9">
        <w:t xml:space="preserve">donné des exemples d’activités. </w:t>
      </w:r>
    </w:p>
    <w:p w14:paraId="33F0F93C" w14:textId="01307A72" w:rsidR="0016197F" w:rsidRDefault="002E2883" w:rsidP="008427A9">
      <w:pPr>
        <w:pStyle w:val="Sottotitolo"/>
      </w:pPr>
      <w:r>
        <mc:AlternateContent>
          <mc:Choice Requires="wps">
            <w:drawing>
              <wp:anchor distT="0" distB="0" distL="114300" distR="114300" simplePos="0" relativeHeight="251677696" behindDoc="0" locked="0" layoutInCell="1" allowOverlap="1" wp14:anchorId="290A8286" wp14:editId="2232E5B7">
                <wp:simplePos x="0" y="0"/>
                <wp:positionH relativeFrom="margin">
                  <wp:posOffset>-72762</wp:posOffset>
                </wp:positionH>
                <wp:positionV relativeFrom="page">
                  <wp:posOffset>6438941</wp:posOffset>
                </wp:positionV>
                <wp:extent cx="6515100" cy="628650"/>
                <wp:effectExtent l="0" t="0" r="19050" b="19050"/>
                <wp:wrapSquare wrapText="bothSides"/>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15100" cy="628650"/>
                        </a:xfrm>
                        <a:prstGeom prst="rect">
                          <a:avLst/>
                        </a:prstGeom>
                        <a:solidFill>
                          <a:schemeClr val="accent6">
                            <a:lumMod val="20000"/>
                            <a:lumOff val="80000"/>
                          </a:schemeClr>
                        </a:solidFill>
                        <a:ln w="9525">
                          <a:solidFill>
                            <a:srgbClr val="000000"/>
                          </a:solidFill>
                          <a:miter lim="800000"/>
                          <a:headEnd/>
                          <a:tailEnd/>
                        </a:ln>
                      </wps:spPr>
                      <wps:txbx>
                        <w:txbxContent>
                          <w:p w14:paraId="5233B84B" w14:textId="6BF08206" w:rsidR="00864524" w:rsidRPr="00874409" w:rsidRDefault="00864524" w:rsidP="00F97D4A">
                            <w:r w:rsidRPr="00874409">
                              <w:rPr>
                                <w:b/>
                              </w:rPr>
                              <w:t>Conclusion des participants</w:t>
                            </w:r>
                            <w:r>
                              <w:rPr>
                                <w:b/>
                              </w:rPr>
                              <w:t xml:space="preserve"> </w:t>
                            </w:r>
                            <w:r w:rsidRPr="00874409">
                              <w:t>: Les cinq étapes sont indispensables pour la mise en place de stratégies adéqu</w:t>
                            </w:r>
                            <w:r>
                              <w:t>a</w:t>
                            </w:r>
                            <w:r w:rsidRPr="00874409">
                              <w:t>tes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8286" id="Text Box 27" o:spid="_x0000_s1043" type="#_x0000_t202" style="position:absolute;left:0;text-align:left;margin-left:-5.75pt;margin-top:507pt;width:513pt;height:49.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" fillcolor="#ebe1e1 [665]">
                <v:textbox>
                  <w:txbxContent>
                    <w:p w14:paraId="5233B84B" w14:textId="6BF08206" w:rsidR="00864524" w:rsidRPr="00874409" w:rsidRDefault="00864524" w:rsidP="00F97D4A">
                      <w:r w:rsidRPr="00874409">
                        <w:rPr>
                          <w:b/>
                        </w:rPr>
                        <w:t>Conclusion des participants</w:t>
                      </w:r>
                      <w:r>
                        <w:rPr>
                          <w:b/>
                        </w:rPr>
                        <w:t xml:space="preserve"> </w:t>
                      </w:r>
                      <w:r w:rsidRPr="00874409">
                        <w:t>: Les cinq étapes sont indispensables pour la mise en place de stratégies adéqu</w:t>
                      </w:r>
                      <w:r>
                        <w:t>a</w:t>
                      </w:r>
                      <w:r w:rsidRPr="00874409">
                        <w:t>tes</w:t>
                      </w:r>
                      <w:r>
                        <w:t>.</w:t>
                      </w:r>
                    </w:p>
                  </w:txbxContent>
                </v:textbox>
                <w10:wrap type="square" anchorx="margin" anchory="page"/>
              </v:shape>
            </w:pict>
          </mc:Fallback>
        </mc:AlternateContent>
      </w:r>
      <w:r w:rsidR="00995BA1" w:rsidRPr="000706A1">
        <w:t xml:space="preserve"> </w:t>
      </w:r>
    </w:p>
    <w:p w14:paraId="5BB5EC28" w14:textId="22DB8EB0" w:rsidR="0016197F" w:rsidRPr="0016197F" w:rsidRDefault="0016197F" w:rsidP="0016197F">
      <w:pPr>
        <w:rPr>
          <w:lang w:eastAsia="fr-FR"/>
        </w:rPr>
      </w:pPr>
    </w:p>
    <w:p w14:paraId="0B487985" w14:textId="744685F1" w:rsidR="006B38A1" w:rsidRDefault="00167217" w:rsidP="00E203F7">
      <w:pPr>
        <w:pStyle w:val="Sottotitolo"/>
      </w:pPr>
      <w:r w:rsidRPr="001F09AB">
        <w:t>Thème 1</w:t>
      </w:r>
      <w:r w:rsidR="00ED6C9A" w:rsidRPr="001F09AB">
        <w:t>4</w:t>
      </w:r>
      <w:r w:rsidRPr="001F09AB">
        <w:t> : E</w:t>
      </w:r>
      <w:r w:rsidR="006B38A1" w:rsidRPr="001F09AB">
        <w:t xml:space="preserve">tude rapide pour analyser les rôles et les influences des acteurs familiaux et communautaires </w:t>
      </w:r>
      <w:r w:rsidR="00BF5BC5" w:rsidRPr="001F09AB">
        <w:t>(Etape</w:t>
      </w:r>
      <w:r w:rsidR="00C01FF9" w:rsidRPr="001F09AB">
        <w:t xml:space="preserve"> 1)</w:t>
      </w:r>
    </w:p>
    <w:p w14:paraId="706FEF34" w14:textId="782FC7B5" w:rsidR="00021F76" w:rsidRPr="000706A1" w:rsidRDefault="006D39A6" w:rsidP="00F97D4A">
      <w:r w:rsidRPr="000706A1">
        <w:t>Toute étude est conçue</w:t>
      </w:r>
      <w:r w:rsidR="00021F76" w:rsidRPr="000706A1">
        <w:t xml:space="preserve"> à partir d’un </w:t>
      </w:r>
      <w:r w:rsidR="00021F76" w:rsidRPr="000706A1">
        <w:rPr>
          <w:b/>
        </w:rPr>
        <w:t>cadre conceptuel</w:t>
      </w:r>
      <w:r w:rsidR="00DB37CE">
        <w:rPr>
          <w:b/>
        </w:rPr>
        <w:t xml:space="preserve"> </w:t>
      </w:r>
      <w:r w:rsidR="00782EC3" w:rsidRPr="000706A1">
        <w:t>qui définit les</w:t>
      </w:r>
      <w:r w:rsidR="00021F76" w:rsidRPr="000706A1">
        <w:t xml:space="preserve"> informations</w:t>
      </w:r>
      <w:r w:rsidR="00782EC3" w:rsidRPr="000706A1">
        <w:t xml:space="preserve"> qui doivent être recueillies</w:t>
      </w:r>
      <w:r w:rsidR="00021F76" w:rsidRPr="000706A1">
        <w:t>.</w:t>
      </w:r>
      <w:r w:rsidR="00DD5E4E">
        <w:t xml:space="preserve">  </w:t>
      </w:r>
      <w:r w:rsidR="00782EC3" w:rsidRPr="000706A1">
        <w:t>L</w:t>
      </w:r>
      <w:r w:rsidR="00021F76" w:rsidRPr="000706A1">
        <w:t xml:space="preserve">e cadre conceptuel de GMP a été partagé. Il </w:t>
      </w:r>
      <w:r w:rsidR="00782EC3" w:rsidRPr="000706A1">
        <w:t xml:space="preserve">définit </w:t>
      </w:r>
      <w:r w:rsidR="002C2C95">
        <w:t xml:space="preserve">les </w:t>
      </w:r>
      <w:r w:rsidR="00782EC3" w:rsidRPr="000706A1">
        <w:t>trois types d'informations q</w:t>
      </w:r>
      <w:r w:rsidR="00100B89" w:rsidRPr="000706A1">
        <w:t>ui doivent être collectée</w:t>
      </w:r>
      <w:r w:rsidR="00826333">
        <w:t>s</w:t>
      </w:r>
      <w:r w:rsidR="00FF38DC">
        <w:t xml:space="preserve"> </w:t>
      </w:r>
      <w:r w:rsidR="00021F76" w:rsidRPr="000706A1">
        <w:t>:</w:t>
      </w:r>
    </w:p>
    <w:p w14:paraId="40C8B67D" w14:textId="3FFE468A" w:rsidR="00021F76" w:rsidRPr="000706A1" w:rsidRDefault="002C2C95" w:rsidP="00DF5CA1">
      <w:pPr>
        <w:pStyle w:val="Paragrafoelenco"/>
        <w:numPr>
          <w:ilvl w:val="0"/>
          <w:numId w:val="46"/>
        </w:numPr>
      </w:pPr>
      <w:r>
        <w:t>L</w:t>
      </w:r>
      <w:r w:rsidR="00021F76" w:rsidRPr="000706A1">
        <w:t>es normes et les pratiques culturelles</w:t>
      </w:r>
      <w:r w:rsidR="00FF38DC">
        <w:t> ;</w:t>
      </w:r>
    </w:p>
    <w:p w14:paraId="6F0DA9BB" w14:textId="0B795769" w:rsidR="00021F76" w:rsidRPr="000706A1" w:rsidRDefault="002C2C95" w:rsidP="00DF5CA1">
      <w:pPr>
        <w:pStyle w:val="Paragrafoelenco"/>
        <w:numPr>
          <w:ilvl w:val="0"/>
          <w:numId w:val="46"/>
        </w:numPr>
      </w:pPr>
      <w:r>
        <w:t>L</w:t>
      </w:r>
      <w:r w:rsidR="00021F76" w:rsidRPr="000706A1">
        <w:t>es rôles des membres de la famille</w:t>
      </w:r>
      <w:r w:rsidR="00FF38DC">
        <w:t> ;</w:t>
      </w:r>
    </w:p>
    <w:p w14:paraId="1684D054" w14:textId="20F2A94D" w:rsidR="001F404B" w:rsidRPr="00DD5E4E" w:rsidRDefault="002C2C95" w:rsidP="00DF5CA1">
      <w:pPr>
        <w:pStyle w:val="Paragrafoelenco"/>
        <w:numPr>
          <w:ilvl w:val="0"/>
          <w:numId w:val="46"/>
        </w:numPr>
      </w:pPr>
      <w:r>
        <w:lastRenderedPageBreak/>
        <w:t>L</w:t>
      </w:r>
      <w:r w:rsidR="00021F76" w:rsidRPr="000706A1">
        <w:t>es valeurs et les tr</w:t>
      </w:r>
      <w:r w:rsidR="00B25B12" w:rsidRPr="000706A1">
        <w:t xml:space="preserve">aditions culturelles </w:t>
      </w:r>
      <w:r>
        <w:t>qui regardent le</w:t>
      </w:r>
      <w:r w:rsidR="00B25B12" w:rsidRPr="000706A1">
        <w:t xml:space="preserve"> bien</w:t>
      </w:r>
      <w:r w:rsidR="00167217">
        <w:t>-</w:t>
      </w:r>
      <w:r w:rsidR="00B25B12" w:rsidRPr="000706A1">
        <w:t>être des femmes et des enfants.</w:t>
      </w:r>
    </w:p>
    <w:p w14:paraId="3511B3A6" w14:textId="4CBD995E" w:rsidR="00DD5E4E" w:rsidRDefault="00021F76" w:rsidP="00F97D4A">
      <w:r w:rsidRPr="000706A1">
        <w:t>Le</w:t>
      </w:r>
      <w:r w:rsidR="00B25B12" w:rsidRPr="000706A1">
        <w:t xml:space="preserve">s participants ont discuté de la pertinence </w:t>
      </w:r>
      <w:r w:rsidR="00CD241C" w:rsidRPr="000706A1">
        <w:t xml:space="preserve">de recueillir </w:t>
      </w:r>
      <w:r w:rsidRPr="000706A1">
        <w:t>ces informations.</w:t>
      </w:r>
      <w:r w:rsidR="00B25B12" w:rsidRPr="000706A1">
        <w:t xml:space="preserve"> U</w:t>
      </w:r>
      <w:r w:rsidR="008D35C8" w:rsidRPr="000706A1">
        <w:t>n exercice de</w:t>
      </w:r>
      <w:r w:rsidR="00CD241C" w:rsidRPr="000706A1">
        <w:t xml:space="preserve"> simulation sur les rôles et le degré d’influence </w:t>
      </w:r>
      <w:r w:rsidR="008D35C8" w:rsidRPr="000706A1">
        <w:t xml:space="preserve">des </w:t>
      </w:r>
      <w:r w:rsidR="00CD241C" w:rsidRPr="000706A1">
        <w:t xml:space="preserve">différents </w:t>
      </w:r>
      <w:r w:rsidR="008D35C8" w:rsidRPr="000706A1">
        <w:t>acteurs familiaux et communautaires a été mené.</w:t>
      </w:r>
    </w:p>
    <w:p w14:paraId="5A1D5C01" w14:textId="77777777" w:rsidR="00DF5CA1" w:rsidRDefault="00DF5CA1" w:rsidP="00F97D4A"/>
    <w:p w14:paraId="61B8EAC4" w14:textId="40B4D56F" w:rsidR="00DF5CA1" w:rsidRDefault="00CD241C" w:rsidP="00F97D4A">
      <w:r w:rsidRPr="000706A1">
        <w:t xml:space="preserve">L'étude rapide a deux </w:t>
      </w:r>
      <w:r w:rsidR="00DF5CA1" w:rsidRPr="000706A1">
        <w:t>objectifs :</w:t>
      </w:r>
    </w:p>
    <w:p w14:paraId="12FAE49A" w14:textId="2BE1B4C4" w:rsidR="00DF5CA1" w:rsidRDefault="00DF5CA1" w:rsidP="00DF5CA1">
      <w:pPr>
        <w:pStyle w:val="Paragrafoelenco"/>
        <w:numPr>
          <w:ilvl w:val="0"/>
          <w:numId w:val="44"/>
        </w:numPr>
        <w:spacing w:after="120"/>
        <w:ind w:left="1843" w:hanging="425"/>
      </w:pPr>
      <w:r>
        <w:t>R</w:t>
      </w:r>
      <w:r w:rsidR="00CD241C" w:rsidRPr="000706A1">
        <w:t xml:space="preserve">ecueillir </w:t>
      </w:r>
      <w:r>
        <w:t xml:space="preserve">les </w:t>
      </w:r>
      <w:r w:rsidR="00457793" w:rsidRPr="000706A1">
        <w:t>informations ;</w:t>
      </w:r>
    </w:p>
    <w:p w14:paraId="727D766C" w14:textId="4DA09B1F" w:rsidR="00972CFB" w:rsidRDefault="002E2883" w:rsidP="00DF5CA1">
      <w:pPr>
        <w:pStyle w:val="Paragrafoelenco"/>
        <w:numPr>
          <w:ilvl w:val="0"/>
          <w:numId w:val="44"/>
        </w:numPr>
        <w:spacing w:after="120"/>
        <w:ind w:left="1843" w:hanging="425"/>
      </w:pPr>
      <w:r>
        <w:rPr>
          <w:noProof/>
          <w:lang w:eastAsia="fr-FR"/>
        </w:rPr>
        <mc:AlternateContent>
          <mc:Choice Requires="wps">
            <w:drawing>
              <wp:anchor distT="0" distB="0" distL="114300" distR="114300" simplePos="0" relativeHeight="251678720" behindDoc="0" locked="0" layoutInCell="1" allowOverlap="1" wp14:anchorId="51D3716E" wp14:editId="2F39CD6E">
                <wp:simplePos x="0" y="0"/>
                <wp:positionH relativeFrom="column">
                  <wp:posOffset>-131642</wp:posOffset>
                </wp:positionH>
                <wp:positionV relativeFrom="page">
                  <wp:posOffset>3667496</wp:posOffset>
                </wp:positionV>
                <wp:extent cx="6515100" cy="790575"/>
                <wp:effectExtent l="0" t="0" r="19050" b="28575"/>
                <wp:wrapSquare wrapText="bothSides"/>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90575"/>
                        </a:xfrm>
                        <a:prstGeom prst="rect">
                          <a:avLst/>
                        </a:prstGeom>
                        <a:solidFill>
                          <a:schemeClr val="accent6">
                            <a:lumMod val="20000"/>
                            <a:lumOff val="80000"/>
                          </a:schemeClr>
                        </a:solidFill>
                        <a:ln w="9525">
                          <a:solidFill>
                            <a:srgbClr val="000000"/>
                          </a:solidFill>
                          <a:miter lim="800000"/>
                          <a:headEnd/>
                          <a:tailEnd/>
                        </a:ln>
                      </wps:spPr>
                      <wps:txbx>
                        <w:txbxContent>
                          <w:p w14:paraId="07775320" w14:textId="668E793A" w:rsidR="00864524" w:rsidRPr="003148BE" w:rsidRDefault="00864524" w:rsidP="00F97D4A">
                            <w:r w:rsidRPr="00AC7134">
                              <w:rPr>
                                <w:b/>
                              </w:rPr>
                              <w:t>Conclusion des participants</w:t>
                            </w:r>
                            <w:r>
                              <w:rPr>
                                <w:b/>
                              </w:rPr>
                              <w:t> </w:t>
                            </w:r>
                            <w:r>
                              <w:t>:</w:t>
                            </w:r>
                            <w:r w:rsidRPr="003148BE">
                              <w:rPr>
                                <w:rFonts w:ascii="Times New Roman" w:eastAsiaTheme="minorHAnsi" w:hAnsi="Times New Roman"/>
                              </w:rPr>
                              <w:t xml:space="preserve"> </w:t>
                            </w:r>
                            <w:r w:rsidRPr="00A822F8">
                              <w:rPr>
                                <w:rFonts w:eastAsiaTheme="minorHAnsi"/>
                              </w:rPr>
                              <w:t xml:space="preserve">Au début de tout programme de développement il est important de mener une petite étude pour </w:t>
                            </w:r>
                            <w:r w:rsidRPr="00A822F8">
                              <w:t>identifier les personnes qui influencent</w:t>
                            </w:r>
                            <w:r>
                              <w:t xml:space="preserve"> ou qui peuvent induire des </w:t>
                            </w:r>
                            <w:r w:rsidRPr="003148BE">
                              <w:t>changement</w:t>
                            </w:r>
                            <w:r>
                              <w:t>s</w:t>
                            </w:r>
                            <w:r w:rsidRPr="003148BE">
                              <w:t>.</w:t>
                            </w:r>
                          </w:p>
                          <w:p w14:paraId="07BCA73A" w14:textId="77777777" w:rsidR="00864524" w:rsidRPr="00E33253" w:rsidRDefault="00864524" w:rsidP="00F97D4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3716E" id="Text Box 29" o:spid="_x0000_s1044" type="#_x0000_t202" style="position:absolute;left:0;text-align:left;margin-left:-10.35pt;margin-top:288.8pt;width:513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" fillcolor="#ebe1e1 [665]">
                <v:textbox>
                  <w:txbxContent>
                    <w:p w14:paraId="07775320" w14:textId="668E793A" w:rsidR="00864524" w:rsidRPr="003148BE" w:rsidRDefault="00864524" w:rsidP="00F97D4A">
                      <w:r w:rsidRPr="00AC7134">
                        <w:rPr>
                          <w:b/>
                        </w:rPr>
                        <w:t>Conclusion des participants</w:t>
                      </w:r>
                      <w:r>
                        <w:rPr>
                          <w:b/>
                        </w:rPr>
                        <w:t> </w:t>
                      </w:r>
                      <w:r>
                        <w:t>:</w:t>
                      </w:r>
                      <w:r w:rsidRPr="003148BE">
                        <w:rPr>
                          <w:rFonts w:ascii="Times New Roman" w:eastAsiaTheme="minorHAnsi" w:hAnsi="Times New Roman"/>
                        </w:rPr>
                        <w:t xml:space="preserve"> </w:t>
                      </w:r>
                      <w:r w:rsidRPr="00A822F8">
                        <w:rPr>
                          <w:rFonts w:eastAsiaTheme="minorHAnsi"/>
                        </w:rPr>
                        <w:t xml:space="preserve">Au début de tout programme de développement il est important de mener une petite étude pour </w:t>
                      </w:r>
                      <w:r w:rsidRPr="00A822F8">
                        <w:t>identifier les personnes qui influencent</w:t>
                      </w:r>
                      <w:r>
                        <w:t xml:space="preserve"> ou qui peuvent induire des </w:t>
                      </w:r>
                      <w:r w:rsidRPr="003148BE">
                        <w:t>changement</w:t>
                      </w:r>
                      <w:r>
                        <w:t>s</w:t>
                      </w:r>
                      <w:r w:rsidRPr="003148BE">
                        <w:t>.</w:t>
                      </w:r>
                    </w:p>
                    <w:p w14:paraId="07BCA73A" w14:textId="77777777" w:rsidR="00864524" w:rsidRPr="00E33253" w:rsidRDefault="00864524" w:rsidP="00F97D4A">
                      <w:r>
                        <w:t xml:space="preserve"> </w:t>
                      </w:r>
                    </w:p>
                  </w:txbxContent>
                </v:textbox>
                <w10:wrap type="square" anchory="page"/>
              </v:shape>
            </w:pict>
          </mc:Fallback>
        </mc:AlternateContent>
      </w:r>
      <w:r w:rsidR="00DF5CA1">
        <w:t>A</w:t>
      </w:r>
      <w:r w:rsidR="00CD241C" w:rsidRPr="000706A1">
        <w:t>ccroître le respect et la valorisation du contexte culturel de la part de l'équipe qui mène l'enquête</w:t>
      </w:r>
      <w:r w:rsidR="00DF5CA1">
        <w:t>.</w:t>
      </w:r>
    </w:p>
    <w:p w14:paraId="6FE0AC2A" w14:textId="6B5F99EA" w:rsidR="00A822F8" w:rsidRDefault="00A822F8" w:rsidP="00F97D4A"/>
    <w:p w14:paraId="25F302A5" w14:textId="15C7A665" w:rsidR="00D72E92" w:rsidRPr="000706A1" w:rsidRDefault="00300C93" w:rsidP="00BC1009">
      <w:pPr>
        <w:pStyle w:val="Citazione"/>
      </w:pPr>
      <w:r w:rsidRPr="000706A1">
        <w:t>«</w:t>
      </w:r>
      <w:r w:rsidR="00DF5CA1">
        <w:t xml:space="preserve"> </w:t>
      </w:r>
      <w:r w:rsidR="00C234E2">
        <w:t xml:space="preserve">L’analyse des rôles et des influences des acteurs familiaux et communautaires est pertinente, car ce sont ces derniers qui peuvent </w:t>
      </w:r>
      <w:r w:rsidR="00DF5CA1">
        <w:t>lancer</w:t>
      </w:r>
      <w:r w:rsidR="00C234E2">
        <w:t xml:space="preserve"> des changements durables </w:t>
      </w:r>
      <w:r w:rsidRPr="000706A1">
        <w:t>».</w:t>
      </w:r>
    </w:p>
    <w:p w14:paraId="76B92D8F" w14:textId="4BE31C66" w:rsidR="00300C93" w:rsidRPr="000A22FC" w:rsidRDefault="00C234E2" w:rsidP="00BC1009">
      <w:pPr>
        <w:pStyle w:val="Citazione"/>
        <w:jc w:val="right"/>
      </w:pPr>
      <w:proofErr w:type="spellStart"/>
      <w:r w:rsidRPr="000A22FC">
        <w:t>Vamagan</w:t>
      </w:r>
      <w:proofErr w:type="spellEnd"/>
      <w:r w:rsidRPr="000A22FC">
        <w:t xml:space="preserve"> Doumbia, </w:t>
      </w:r>
      <w:proofErr w:type="spellStart"/>
      <w:r w:rsidRPr="000A22FC">
        <w:t>ASAPSU</w:t>
      </w:r>
      <w:proofErr w:type="spellEnd"/>
      <w:r w:rsidRPr="000A22FC">
        <w:t xml:space="preserve">, Côte </w:t>
      </w:r>
      <w:r w:rsidR="00E8347D" w:rsidRPr="000A22FC">
        <w:t>d</w:t>
      </w:r>
      <w:r w:rsidRPr="000A22FC">
        <w:t>’Ivoire</w:t>
      </w:r>
    </w:p>
    <w:p w14:paraId="3915BAF0" w14:textId="77777777" w:rsidR="003C0CBE" w:rsidRPr="000A22FC" w:rsidRDefault="003C0CBE" w:rsidP="00BC1009">
      <w:pPr>
        <w:pStyle w:val="Citazione"/>
      </w:pPr>
    </w:p>
    <w:p w14:paraId="11B169EC" w14:textId="3C4B253A" w:rsidR="006E32C4" w:rsidRPr="001F09AB" w:rsidRDefault="00E8347D" w:rsidP="00E203F7">
      <w:pPr>
        <w:pStyle w:val="Sottotitolo"/>
      </w:pPr>
      <w:r w:rsidRPr="001F09AB">
        <w:t>Thème 1</w:t>
      </w:r>
      <w:r w:rsidR="00ED6C9A" w:rsidRPr="001F09AB">
        <w:t>5</w:t>
      </w:r>
      <w:r w:rsidRPr="001F09AB">
        <w:t> : I</w:t>
      </w:r>
      <w:r w:rsidR="00300C93" w:rsidRPr="001F09AB">
        <w:t xml:space="preserve">mportance de la valorisation </w:t>
      </w:r>
      <w:r w:rsidR="00DB37CE" w:rsidRPr="001F09AB">
        <w:t>du rôle des aî</w:t>
      </w:r>
      <w:r w:rsidR="008E39B9" w:rsidRPr="001F09AB">
        <w:t>nés</w:t>
      </w:r>
      <w:r w:rsidR="00300C93" w:rsidRPr="001F09AB">
        <w:t xml:space="preserve">, surtout </w:t>
      </w:r>
      <w:r w:rsidRPr="001F09AB">
        <w:t>l</w:t>
      </w:r>
      <w:r w:rsidR="00300C93" w:rsidRPr="001F09AB">
        <w:t>es grand-mères</w:t>
      </w:r>
      <w:r w:rsidR="00B66334" w:rsidRPr="001F09AB">
        <w:t xml:space="preserve"> (</w:t>
      </w:r>
      <w:r w:rsidR="0038255D" w:rsidRPr="001F09AB">
        <w:t>Etape 2)</w:t>
      </w:r>
    </w:p>
    <w:p w14:paraId="5E394951" w14:textId="23A44379" w:rsidR="00300C93" w:rsidRPr="000706A1" w:rsidRDefault="00457793" w:rsidP="00F97D4A">
      <w:r>
        <w:t>Pour valoriser</w:t>
      </w:r>
      <w:r w:rsidR="00300C93" w:rsidRPr="000706A1">
        <w:t xml:space="preserve"> les aîné</w:t>
      </w:r>
      <w:r w:rsidR="00FF38DC">
        <w:t>s</w:t>
      </w:r>
      <w:r w:rsidR="00E8347D">
        <w:t>,</w:t>
      </w:r>
      <w:r w:rsidR="00FF38DC">
        <w:t xml:space="preserve"> surtout les grands-mères</w:t>
      </w:r>
      <w:r w:rsidR="00DF5CA1">
        <w:t xml:space="preserve"> </w:t>
      </w:r>
      <w:r>
        <w:t>il faut</w:t>
      </w:r>
      <w:r w:rsidR="00DF5CA1">
        <w:t xml:space="preserve"> </w:t>
      </w:r>
      <w:r>
        <w:t>mettre</w:t>
      </w:r>
      <w:r w:rsidR="00DF5CA1">
        <w:t xml:space="preserve"> l’accent </w:t>
      </w:r>
      <w:r w:rsidR="00056CE7">
        <w:t>sur les</w:t>
      </w:r>
      <w:r w:rsidR="00300C93" w:rsidRPr="000706A1">
        <w:t xml:space="preserve"> attitudes</w:t>
      </w:r>
      <w:r w:rsidR="0041149C">
        <w:t xml:space="preserve"> positives</w:t>
      </w:r>
      <w:r w:rsidR="00300C93" w:rsidRPr="000706A1">
        <w:t xml:space="preserve"> et les comportements des agents envers la culture et </w:t>
      </w:r>
      <w:r>
        <w:t>envers l</w:t>
      </w:r>
      <w:r w:rsidR="00300C93" w:rsidRPr="000706A1">
        <w:t>es aînés</w:t>
      </w:r>
      <w:r w:rsidR="00DF5CA1">
        <w:t xml:space="preserve"> en utilisant</w:t>
      </w:r>
      <w:r w:rsidR="00300C93" w:rsidRPr="000706A1">
        <w:t xml:space="preserve"> </w:t>
      </w:r>
      <w:r>
        <w:t xml:space="preserve">des </w:t>
      </w:r>
      <w:r w:rsidR="00300C93" w:rsidRPr="000706A1">
        <w:t xml:space="preserve">activités </w:t>
      </w:r>
      <w:r w:rsidR="00D676D6" w:rsidRPr="000706A1">
        <w:t xml:space="preserve">pour montrer </w:t>
      </w:r>
      <w:r>
        <w:t>leur</w:t>
      </w:r>
      <w:r w:rsidR="00300C93" w:rsidRPr="000706A1">
        <w:t xml:space="preserve"> respect</w:t>
      </w:r>
      <w:r w:rsidR="00D676D6" w:rsidRPr="000706A1">
        <w:t xml:space="preserve"> </w:t>
      </w:r>
      <w:r>
        <w:t>pour la</w:t>
      </w:r>
      <w:r w:rsidR="00D676D6" w:rsidRPr="000706A1">
        <w:t xml:space="preserve"> culture et </w:t>
      </w:r>
      <w:r>
        <w:t>le rôle de</w:t>
      </w:r>
      <w:r w:rsidR="00300C93" w:rsidRPr="000706A1">
        <w:t>s aînés.</w:t>
      </w:r>
    </w:p>
    <w:p w14:paraId="56BE864F" w14:textId="130D4D1B" w:rsidR="006E32C4" w:rsidRDefault="00300C93" w:rsidP="00F97D4A">
      <w:r w:rsidRPr="000706A1">
        <w:t>Dans un programme, la valorisation de la culture et des aînés, surtout des grand-mères</w:t>
      </w:r>
      <w:r w:rsidR="0038255D" w:rsidRPr="000706A1">
        <w:t>,</w:t>
      </w:r>
      <w:r w:rsidRPr="000706A1">
        <w:t xml:space="preserve"> accroît l'engagement de la communauté envers ce programme et </w:t>
      </w:r>
      <w:r w:rsidR="0041149C">
        <w:t xml:space="preserve">envers </w:t>
      </w:r>
      <w:r w:rsidRPr="000706A1">
        <w:t>les agents de développement. Le fait que la communauté soit engagée</w:t>
      </w:r>
      <w:r w:rsidR="0078793B" w:rsidRPr="000706A1">
        <w:t xml:space="preserve">, contribue à leur participation, à </w:t>
      </w:r>
      <w:r w:rsidR="00457793">
        <w:t>l’acceptation du</w:t>
      </w:r>
      <w:r w:rsidR="0078793B" w:rsidRPr="000706A1">
        <w:t xml:space="preserve"> programme, à leur ouverture d'esprit envers de nouvelles idées et au changement éventuel des normes et </w:t>
      </w:r>
      <w:r w:rsidR="00C234E2">
        <w:t xml:space="preserve">des </w:t>
      </w:r>
      <w:r w:rsidR="0078793B" w:rsidRPr="000706A1">
        <w:t>pratiques. Cette approche motive les grand-mères à participer et à s'ouvrir.</w:t>
      </w:r>
    </w:p>
    <w:p w14:paraId="1B9D06BC" w14:textId="0053BC42" w:rsidR="0041149C" w:rsidRPr="000706A1" w:rsidRDefault="002E2883" w:rsidP="00F97D4A">
      <w:r>
        <w:rPr>
          <w:noProof/>
          <w:lang w:eastAsia="fr-FR"/>
        </w:rPr>
        <mc:AlternateContent>
          <mc:Choice Requires="wps">
            <w:drawing>
              <wp:anchor distT="0" distB="0" distL="114300" distR="114300" simplePos="0" relativeHeight="251679744" behindDoc="0" locked="0" layoutInCell="1" allowOverlap="1" wp14:anchorId="76E80F65" wp14:editId="075ADC4C">
                <wp:simplePos x="0" y="0"/>
                <wp:positionH relativeFrom="column">
                  <wp:posOffset>14548</wp:posOffset>
                </wp:positionH>
                <wp:positionV relativeFrom="paragraph">
                  <wp:posOffset>121170</wp:posOffset>
                </wp:positionV>
                <wp:extent cx="6457950" cy="695325"/>
                <wp:effectExtent l="0" t="0" r="19050" b="2857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95325"/>
                        </a:xfrm>
                        <a:prstGeom prst="rect">
                          <a:avLst/>
                        </a:prstGeom>
                        <a:solidFill>
                          <a:schemeClr val="accent6">
                            <a:lumMod val="20000"/>
                            <a:lumOff val="80000"/>
                          </a:schemeClr>
                        </a:solidFill>
                        <a:ln w="9525">
                          <a:solidFill>
                            <a:srgbClr val="000000"/>
                          </a:solidFill>
                          <a:miter lim="800000"/>
                          <a:headEnd/>
                          <a:tailEnd/>
                        </a:ln>
                      </wps:spPr>
                      <wps:txbx>
                        <w:txbxContent>
                          <w:p w14:paraId="151A5DA7" w14:textId="0FE3B9D6" w:rsidR="00864524" w:rsidRPr="00D37D0E" w:rsidRDefault="00864524" w:rsidP="00F97D4A">
                            <w:pPr>
                              <w:rPr>
                                <w:b/>
                              </w:rPr>
                            </w:pPr>
                            <w:r w:rsidRPr="00D676D6">
                              <w:rPr>
                                <w:b/>
                              </w:rPr>
                              <w:t>Conclusion des participants</w:t>
                            </w:r>
                            <w:r w:rsidRPr="00D676D6">
                              <w:t xml:space="preserve"> :</w:t>
                            </w:r>
                            <w:r w:rsidRPr="00D37D0E">
                              <w:rPr>
                                <w:rFonts w:ascii="Times New Roman" w:eastAsiaTheme="minorHAnsi" w:hAnsi="Times New Roman"/>
                                <w:b/>
                              </w:rPr>
                              <w:t xml:space="preserve"> </w:t>
                            </w:r>
                            <w:r w:rsidRPr="00D37D0E">
                              <w:t>Les aînés constituent une ressource intarissable, mais sous-estimée dans l</w:t>
                            </w:r>
                            <w:r>
                              <w:t>es stratégies</w:t>
                            </w:r>
                            <w:r w:rsidRPr="00D37D0E">
                              <w:t xml:space="preserve"> du changement social et culturel</w:t>
                            </w:r>
                            <w:r>
                              <w:t>. A</w:t>
                            </w:r>
                            <w:r w:rsidRPr="00D37D0E">
                              <w:t xml:space="preserve">insi pour avoir l’adhésion et l’implication des aînés, il </w:t>
                            </w:r>
                            <w:r>
                              <w:t>faut les valoriser à chaque étape de</w:t>
                            </w:r>
                            <w:r w:rsidRPr="00D37D0E">
                              <w:t xml:space="preserve"> l’intervention.</w:t>
                            </w:r>
                          </w:p>
                          <w:p w14:paraId="2F877D27" w14:textId="77777777" w:rsidR="00864524" w:rsidRPr="00A4321F" w:rsidRDefault="00864524" w:rsidP="00F97D4A">
                            <w:r w:rsidRPr="00A4321F">
                              <w:t>.</w:t>
                            </w:r>
                          </w:p>
                          <w:p w14:paraId="7BD8FE75" w14:textId="77777777" w:rsidR="00864524" w:rsidRPr="00D676D6" w:rsidRDefault="00864524" w:rsidP="00F97D4A"/>
                          <w:p w14:paraId="4EA6BEAC" w14:textId="77777777" w:rsidR="00864524" w:rsidRPr="00D676D6"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0F65" id="Text Box 30" o:spid="_x0000_s1045" type="#_x0000_t202" style="position:absolute;left:0;text-align:left;margin-left:1.15pt;margin-top:9.55pt;width:508.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" fillcolor="#ebe1e1 [665]">
                <v:textbox>
                  <w:txbxContent>
                    <w:p w14:paraId="151A5DA7" w14:textId="0FE3B9D6" w:rsidR="00864524" w:rsidRPr="00D37D0E" w:rsidRDefault="00864524" w:rsidP="00F97D4A">
                      <w:pPr>
                        <w:rPr>
                          <w:b/>
                        </w:rPr>
                      </w:pPr>
                      <w:r w:rsidRPr="00D676D6">
                        <w:rPr>
                          <w:b/>
                        </w:rPr>
                        <w:t>Conclusion des participants</w:t>
                      </w:r>
                      <w:r w:rsidRPr="00D676D6">
                        <w:t xml:space="preserve"> :</w:t>
                      </w:r>
                      <w:r w:rsidRPr="00D37D0E">
                        <w:rPr>
                          <w:rFonts w:ascii="Times New Roman" w:eastAsiaTheme="minorHAnsi" w:hAnsi="Times New Roman"/>
                          <w:b/>
                        </w:rPr>
                        <w:t xml:space="preserve"> </w:t>
                      </w:r>
                      <w:r w:rsidRPr="00D37D0E">
                        <w:t>Les aînés constituent une ressource intarissable, mais sous-estimée dans l</w:t>
                      </w:r>
                      <w:r>
                        <w:t>es stratégies</w:t>
                      </w:r>
                      <w:r w:rsidRPr="00D37D0E">
                        <w:t xml:space="preserve"> du changement social et culturel</w:t>
                      </w:r>
                      <w:r>
                        <w:t>. A</w:t>
                      </w:r>
                      <w:r w:rsidRPr="00D37D0E">
                        <w:t xml:space="preserve">insi pour avoir l’adhésion et l’implication des aînés, il </w:t>
                      </w:r>
                      <w:r>
                        <w:t>faut les valoriser à chaque étape de</w:t>
                      </w:r>
                      <w:r w:rsidRPr="00D37D0E">
                        <w:t xml:space="preserve"> l’intervention.</w:t>
                      </w:r>
                    </w:p>
                    <w:p w14:paraId="2F877D27" w14:textId="77777777" w:rsidR="00864524" w:rsidRPr="00A4321F" w:rsidRDefault="00864524" w:rsidP="00F97D4A">
                      <w:r w:rsidRPr="00A4321F">
                        <w:t>.</w:t>
                      </w:r>
                    </w:p>
                    <w:p w14:paraId="7BD8FE75" w14:textId="77777777" w:rsidR="00864524" w:rsidRPr="00D676D6" w:rsidRDefault="00864524" w:rsidP="00F97D4A"/>
                    <w:p w14:paraId="4EA6BEAC" w14:textId="77777777" w:rsidR="00864524" w:rsidRPr="00D676D6" w:rsidRDefault="00864524" w:rsidP="00F97D4A"/>
                  </w:txbxContent>
                </v:textbox>
              </v:shape>
            </w:pict>
          </mc:Fallback>
        </mc:AlternateContent>
      </w:r>
    </w:p>
    <w:p w14:paraId="58D4E277" w14:textId="77777777" w:rsidR="00457793" w:rsidRDefault="00457793" w:rsidP="00026CA5">
      <w:pPr>
        <w:pStyle w:val="Citazione"/>
      </w:pPr>
    </w:p>
    <w:p w14:paraId="0F56195D" w14:textId="77777777" w:rsidR="00457793" w:rsidRDefault="00457793" w:rsidP="00026CA5">
      <w:pPr>
        <w:pStyle w:val="Citazione"/>
      </w:pPr>
    </w:p>
    <w:p w14:paraId="0C333320" w14:textId="77777777" w:rsidR="002E2883" w:rsidRDefault="002E2883" w:rsidP="00026CA5">
      <w:pPr>
        <w:pStyle w:val="Citazione"/>
      </w:pPr>
    </w:p>
    <w:p w14:paraId="78E330CF" w14:textId="77777777" w:rsidR="002E2883" w:rsidRDefault="002E2883" w:rsidP="00026CA5">
      <w:pPr>
        <w:pStyle w:val="Citazione"/>
      </w:pPr>
    </w:p>
    <w:p w14:paraId="48B37224" w14:textId="233D11DE" w:rsidR="00D676D6" w:rsidRPr="000706A1" w:rsidRDefault="009D03B9" w:rsidP="00026CA5">
      <w:pPr>
        <w:pStyle w:val="Citazione"/>
      </w:pPr>
      <w:r w:rsidRPr="000706A1">
        <w:lastRenderedPageBreak/>
        <w:t xml:space="preserve"> </w:t>
      </w:r>
      <w:r w:rsidR="00D00715" w:rsidRPr="000706A1">
        <w:t>«</w:t>
      </w:r>
      <w:r w:rsidR="00457793">
        <w:t xml:space="preserve"> </w:t>
      </w:r>
      <w:r w:rsidR="00D37D0E">
        <w:t xml:space="preserve">La valorisation des </w:t>
      </w:r>
      <w:r w:rsidR="00D37D0E" w:rsidRPr="00D37D0E">
        <w:t xml:space="preserve">grand-mères </w:t>
      </w:r>
      <w:r w:rsidR="00D37D0E">
        <w:t xml:space="preserve">qui sont une ressource intarissable peut </w:t>
      </w:r>
      <w:r w:rsidR="00D37D0E" w:rsidRPr="00D37D0E">
        <w:t>contribue</w:t>
      </w:r>
      <w:r w:rsidR="00D37D0E">
        <w:t>r</w:t>
      </w:r>
      <w:r w:rsidR="00D37D0E" w:rsidRPr="00D37D0E">
        <w:t xml:space="preserve"> au développement durable de nos programmes</w:t>
      </w:r>
      <w:r w:rsidR="00D37D0E">
        <w:t xml:space="preserve"> </w:t>
      </w:r>
      <w:r w:rsidR="00D676D6" w:rsidRPr="000706A1">
        <w:t>».</w:t>
      </w:r>
    </w:p>
    <w:p w14:paraId="272E9AE8" w14:textId="4BE4DBE1" w:rsidR="006A5905" w:rsidRPr="00A4321F" w:rsidRDefault="00056CE7" w:rsidP="00026CA5">
      <w:pPr>
        <w:pStyle w:val="Citazione"/>
        <w:jc w:val="right"/>
      </w:pPr>
      <w:r w:rsidRPr="00D37D0E">
        <w:t>N’</w:t>
      </w:r>
      <w:proofErr w:type="spellStart"/>
      <w:r w:rsidRPr="00D37D0E">
        <w:t>DRI</w:t>
      </w:r>
      <w:proofErr w:type="spellEnd"/>
      <w:r w:rsidRPr="00D37D0E">
        <w:t xml:space="preserve"> Pascal</w:t>
      </w:r>
      <w:r w:rsidR="00D37D0E" w:rsidRPr="00D37D0E">
        <w:t xml:space="preserve">, </w:t>
      </w:r>
      <w:proofErr w:type="spellStart"/>
      <w:r w:rsidR="00D37D0E" w:rsidRPr="00D37D0E">
        <w:t>PNDEP</w:t>
      </w:r>
      <w:proofErr w:type="spellEnd"/>
      <w:r w:rsidR="00D37D0E" w:rsidRPr="00D37D0E">
        <w:t xml:space="preserve">, Côte </w:t>
      </w:r>
      <w:r w:rsidR="00E8347D">
        <w:t>d</w:t>
      </w:r>
      <w:r w:rsidR="00D37D0E" w:rsidRPr="00D37D0E">
        <w:t>’Ivoire</w:t>
      </w:r>
    </w:p>
    <w:p w14:paraId="41F9893A" w14:textId="77777777" w:rsidR="00950FF8" w:rsidRPr="009D03B9" w:rsidRDefault="00950FF8" w:rsidP="00F97D4A">
      <w:pPr>
        <w:pStyle w:val="Paragrafoelenco"/>
      </w:pPr>
    </w:p>
    <w:p w14:paraId="63008A45" w14:textId="16BAF569" w:rsidR="003D54F3" w:rsidRPr="000706A1" w:rsidRDefault="00E8347D" w:rsidP="00E203F7">
      <w:pPr>
        <w:pStyle w:val="Sottotitolo"/>
      </w:pPr>
      <w:r w:rsidRPr="001F09AB">
        <w:t>Thème 1</w:t>
      </w:r>
      <w:r w:rsidR="000A69EB" w:rsidRPr="001F09AB">
        <w:t>6</w:t>
      </w:r>
      <w:r w:rsidRPr="001F09AB">
        <w:t xml:space="preserve"> : </w:t>
      </w:r>
      <w:r w:rsidR="00FB51B1" w:rsidRPr="001F09AB">
        <w:t>Deux approches de communication</w:t>
      </w:r>
      <w:r w:rsidR="008E39B9" w:rsidRPr="001F09AB">
        <w:t xml:space="preserve"> </w:t>
      </w:r>
      <w:r w:rsidR="0041149C" w:rsidRPr="001F09AB">
        <w:t xml:space="preserve">contraires </w:t>
      </w:r>
      <w:r w:rsidR="008E39B9" w:rsidRPr="001F09AB">
        <w:t xml:space="preserve"> </w:t>
      </w:r>
      <w:r w:rsidR="003D54F3" w:rsidRPr="001F09AB">
        <w:t>qui peuvent être utilisées avec les communautés</w:t>
      </w:r>
    </w:p>
    <w:p w14:paraId="26C5718E" w14:textId="1B5CE4B4" w:rsidR="003D54F3" w:rsidRPr="00FB51B1" w:rsidRDefault="003D54F3" w:rsidP="00457793">
      <w:pPr>
        <w:pStyle w:val="Paragrafoelenco"/>
        <w:spacing w:after="120"/>
        <w:ind w:left="0"/>
        <w:contextualSpacing w:val="0"/>
      </w:pPr>
      <w:r w:rsidRPr="000706A1">
        <w:t xml:space="preserve">Dans l’élaboration d’une stratégie de communication/éducation communautaire, il faut réfléchir sur qui impliquer et </w:t>
      </w:r>
      <w:r w:rsidR="00457793">
        <w:t xml:space="preserve">sur </w:t>
      </w:r>
      <w:r w:rsidR="00056CE7">
        <w:t>l’</w:t>
      </w:r>
      <w:r w:rsidR="00056CE7" w:rsidRPr="000706A1">
        <w:t>approche</w:t>
      </w:r>
      <w:r w:rsidR="001B6EC2">
        <w:t xml:space="preserve"> de communication</w:t>
      </w:r>
      <w:r w:rsidR="00457793">
        <w:t xml:space="preserve"> à</w:t>
      </w:r>
      <w:r w:rsidR="001B6EC2">
        <w:t xml:space="preserve"> </w:t>
      </w:r>
      <w:r w:rsidR="001B6EC2" w:rsidRPr="00FB51B1">
        <w:t>utiliser</w:t>
      </w:r>
      <w:r w:rsidR="00457793">
        <w:t>.</w:t>
      </w:r>
    </w:p>
    <w:p w14:paraId="068F1A51" w14:textId="45704FDC" w:rsidR="00217064" w:rsidRDefault="003D54F3" w:rsidP="00457793">
      <w:pPr>
        <w:pStyle w:val="Paragrafoelenco"/>
        <w:spacing w:after="120"/>
        <w:ind w:left="0"/>
        <w:contextualSpacing w:val="0"/>
      </w:pPr>
      <w:r w:rsidRPr="000706A1">
        <w:t xml:space="preserve">Dans l’exercice appelé "l’analyse sociale", les participants ont identifié les catégories de personnes </w:t>
      </w:r>
      <w:r w:rsidR="00457793">
        <w:t>influentes sur certains</w:t>
      </w:r>
      <w:r w:rsidRPr="000706A1">
        <w:t xml:space="preserve"> problème</w:t>
      </w:r>
      <w:r w:rsidR="00457793">
        <w:t>s</w:t>
      </w:r>
      <w:r w:rsidRPr="000706A1">
        <w:t xml:space="preserve"> et qui devraient être impliquées dans les activités de communicatio</w:t>
      </w:r>
      <w:r w:rsidR="00FB51B1">
        <w:t xml:space="preserve">n/éducation sur cette question. </w:t>
      </w:r>
    </w:p>
    <w:p w14:paraId="53C62BC4" w14:textId="42559028" w:rsidR="003D54F3" w:rsidRPr="000706A1" w:rsidRDefault="005A6C99" w:rsidP="00457793">
      <w:pPr>
        <w:pStyle w:val="Paragrafoelenco"/>
        <w:spacing w:after="120"/>
        <w:ind w:left="0"/>
        <w:contextualSpacing w:val="0"/>
      </w:pPr>
      <w:r w:rsidRPr="00FB51B1">
        <w:t>Lors</w:t>
      </w:r>
      <w:r>
        <w:t xml:space="preserve"> d’</w:t>
      </w:r>
      <w:r w:rsidR="003D54F3" w:rsidRPr="000706A1">
        <w:t xml:space="preserve">un exercice en </w:t>
      </w:r>
      <w:r w:rsidR="003D54F3" w:rsidRPr="005A6C99">
        <w:t>paires</w:t>
      </w:r>
      <w:r w:rsidR="003D54F3" w:rsidRPr="000706A1">
        <w:t xml:space="preserve">, les participants ont </w:t>
      </w:r>
      <w:r w:rsidR="00457793">
        <w:t>répondu à la question</w:t>
      </w:r>
      <w:r w:rsidR="003D54F3" w:rsidRPr="000706A1">
        <w:t xml:space="preserve"> « quelle approche à la communication </w:t>
      </w:r>
      <w:r w:rsidR="00457793">
        <w:t xml:space="preserve">faut-il </w:t>
      </w:r>
      <w:r w:rsidR="00457793" w:rsidRPr="000706A1">
        <w:t>adopter ?</w:t>
      </w:r>
      <w:r w:rsidR="003D54F3" w:rsidRPr="000706A1">
        <w:rPr>
          <w:i/>
        </w:rPr>
        <w:t xml:space="preserve">». </w:t>
      </w:r>
      <w:r w:rsidR="003D54F3" w:rsidRPr="000706A1">
        <w:t>Ils ont organisé des mots en deux catégories</w:t>
      </w:r>
      <w:r w:rsidR="001A68ED">
        <w:t xml:space="preserve">, </w:t>
      </w:r>
      <w:r w:rsidR="00457793">
        <w:t xml:space="preserve">pour </w:t>
      </w:r>
      <w:r w:rsidR="003D54F3" w:rsidRPr="000706A1">
        <w:t>décri</w:t>
      </w:r>
      <w:r w:rsidR="00457793">
        <w:t xml:space="preserve">re </w:t>
      </w:r>
      <w:r w:rsidR="003D54F3" w:rsidRPr="000706A1">
        <w:t xml:space="preserve">une approche directive </w:t>
      </w:r>
      <w:r w:rsidR="00457793">
        <w:t>ou</w:t>
      </w:r>
      <w:r w:rsidR="001A68ED">
        <w:t xml:space="preserve"> </w:t>
      </w:r>
      <w:r w:rsidR="003D54F3" w:rsidRPr="000706A1">
        <w:t>une approche dialogique.</w:t>
      </w:r>
    </w:p>
    <w:p w14:paraId="65BC407A" w14:textId="24D1E0B4" w:rsidR="003D54F3" w:rsidRPr="000706A1" w:rsidRDefault="003D54F3" w:rsidP="00457793">
      <w:pPr>
        <w:pStyle w:val="Paragrafoelenco"/>
        <w:spacing w:after="120"/>
        <w:ind w:left="0"/>
        <w:contextualSpacing w:val="0"/>
      </w:pPr>
      <w:r w:rsidRPr="000706A1">
        <w:t>Dans tout programme communautaire, les activités de communication/éducation</w:t>
      </w:r>
      <w:r w:rsidR="00DB37CE">
        <w:t xml:space="preserve"> </w:t>
      </w:r>
      <w:r w:rsidRPr="000706A1">
        <w:t>occupent une place cruciale.</w:t>
      </w:r>
      <w:r w:rsidR="001A68ED">
        <w:t xml:space="preserve"> </w:t>
      </w:r>
      <w:r w:rsidR="00457793">
        <w:t xml:space="preserve">Chaque </w:t>
      </w:r>
      <w:r w:rsidRPr="000706A1">
        <w:t xml:space="preserve">méthode de communication </w:t>
      </w:r>
      <w:r w:rsidR="00457793">
        <w:t>peut avoir u</w:t>
      </w:r>
      <w:r w:rsidRPr="000706A1">
        <w:t xml:space="preserve">n impact </w:t>
      </w:r>
      <w:r w:rsidR="001B6EC2" w:rsidRPr="00FB51B1">
        <w:t>différent</w:t>
      </w:r>
      <w:r w:rsidR="00217064">
        <w:t xml:space="preserve"> </w:t>
      </w:r>
      <w:r w:rsidRPr="000706A1">
        <w:t xml:space="preserve">sur les communautés. </w:t>
      </w:r>
    </w:p>
    <w:p w14:paraId="77531639" w14:textId="17116273" w:rsidR="001A68ED" w:rsidRDefault="00457793" w:rsidP="00F97D4A">
      <w:pPr>
        <w:pStyle w:val="Paragrafoelenco"/>
      </w:pPr>
      <w:r>
        <w:rPr>
          <w:noProof/>
          <w:lang w:eastAsia="fr-FR"/>
        </w:rPr>
        <mc:AlternateContent>
          <mc:Choice Requires="wps">
            <w:drawing>
              <wp:anchor distT="0" distB="0" distL="114300" distR="114300" simplePos="0" relativeHeight="251680768" behindDoc="0" locked="0" layoutInCell="1" allowOverlap="1" wp14:anchorId="7DE6101C" wp14:editId="6CBBBDF8">
                <wp:simplePos x="0" y="0"/>
                <wp:positionH relativeFrom="column">
                  <wp:posOffset>19050</wp:posOffset>
                </wp:positionH>
                <wp:positionV relativeFrom="paragraph">
                  <wp:posOffset>78105</wp:posOffset>
                </wp:positionV>
                <wp:extent cx="6467475" cy="771525"/>
                <wp:effectExtent l="0" t="0" r="28575" b="2857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71525"/>
                        </a:xfrm>
                        <a:prstGeom prst="rect">
                          <a:avLst/>
                        </a:prstGeom>
                        <a:solidFill>
                          <a:schemeClr val="accent6">
                            <a:lumMod val="20000"/>
                            <a:lumOff val="80000"/>
                          </a:schemeClr>
                        </a:solidFill>
                        <a:ln w="9525">
                          <a:solidFill>
                            <a:srgbClr val="000000"/>
                          </a:solidFill>
                          <a:miter lim="800000"/>
                          <a:headEnd/>
                          <a:tailEnd/>
                        </a:ln>
                      </wps:spPr>
                      <wps:txbx>
                        <w:txbxContent>
                          <w:p w14:paraId="5099D541" w14:textId="41D2424E" w:rsidR="00864524" w:rsidRPr="00536C8D" w:rsidRDefault="00864524" w:rsidP="00F97D4A">
                            <w:r w:rsidRPr="00834DA5">
                              <w:rPr>
                                <w:b/>
                              </w:rPr>
                              <w:t>Conclusion des participants</w:t>
                            </w:r>
                            <w:r>
                              <w:t xml:space="preserve"> </w:t>
                            </w:r>
                            <w:r w:rsidRPr="00536C8D">
                              <w:t>:</w:t>
                            </w:r>
                            <w:r w:rsidRPr="00536C8D">
                              <w:rPr>
                                <w:rFonts w:ascii="Times New Roman" w:eastAsiaTheme="minorHAnsi" w:hAnsi="Times New Roman"/>
                              </w:rPr>
                              <w:t xml:space="preserve"> </w:t>
                            </w:r>
                            <w:r w:rsidRPr="00536C8D">
                              <w:t>L’approche de communication que nous utilisons</w:t>
                            </w:r>
                            <w:r>
                              <w:t xml:space="preserve"> avec les adultes</w:t>
                            </w:r>
                            <w:r w:rsidRPr="00536C8D">
                              <w:t xml:space="preserve"> est importante </w:t>
                            </w:r>
                            <w:r>
                              <w:t>pour favoriser</w:t>
                            </w:r>
                            <w:r w:rsidRPr="00536C8D">
                              <w:t xml:space="preserve"> </w:t>
                            </w:r>
                            <w:r>
                              <w:t>le dialogue. L</w:t>
                            </w:r>
                            <w:r w:rsidRPr="00536C8D">
                              <w:t>es mots que nous utilisons ont tous leurs sens, et peuvent amener nos collaborateurs à être réfractaire</w:t>
                            </w:r>
                            <w:r>
                              <w:t>s</w:t>
                            </w:r>
                            <w:r w:rsidRPr="00536C8D">
                              <w:t xml:space="preserve"> ou très réceptifs.</w:t>
                            </w:r>
                          </w:p>
                          <w:p w14:paraId="38970BA2" w14:textId="77777777" w:rsidR="00864524" w:rsidRPr="00A4321F" w:rsidRDefault="00864524" w:rsidP="00F97D4A">
                            <w:r w:rsidRPr="00A4321F">
                              <w:t>.</w:t>
                            </w:r>
                          </w:p>
                          <w:p w14:paraId="15A62AB5" w14:textId="77777777" w:rsidR="00864524" w:rsidRPr="001459F3" w:rsidRDefault="00864524" w:rsidP="00F97D4A"/>
                          <w:p w14:paraId="22C127F7" w14:textId="77777777" w:rsidR="00864524" w:rsidRPr="001459F3"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101C" id="Text Box 31" o:spid="_x0000_s1046" type="#_x0000_t202" style="position:absolute;left:0;text-align:left;margin-left:1.5pt;margin-top:6.15pt;width:509.25pt;height: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" fillcolor="#ebe1e1 [665]">
                <v:textbox>
                  <w:txbxContent>
                    <w:p w14:paraId="5099D541" w14:textId="41D2424E" w:rsidR="00864524" w:rsidRPr="00536C8D" w:rsidRDefault="00864524" w:rsidP="00F97D4A">
                      <w:r w:rsidRPr="00834DA5">
                        <w:rPr>
                          <w:b/>
                        </w:rPr>
                        <w:t>Conclusion des participants</w:t>
                      </w:r>
                      <w:r>
                        <w:t xml:space="preserve"> </w:t>
                      </w:r>
                      <w:r w:rsidRPr="00536C8D">
                        <w:t>:</w:t>
                      </w:r>
                      <w:r w:rsidRPr="00536C8D">
                        <w:rPr>
                          <w:rFonts w:ascii="Times New Roman" w:eastAsiaTheme="minorHAnsi" w:hAnsi="Times New Roman"/>
                        </w:rPr>
                        <w:t xml:space="preserve"> </w:t>
                      </w:r>
                      <w:r w:rsidRPr="00536C8D">
                        <w:t>L’approche de communication que nous utilisons</w:t>
                      </w:r>
                      <w:r>
                        <w:t xml:space="preserve"> avec les adultes</w:t>
                      </w:r>
                      <w:r w:rsidRPr="00536C8D">
                        <w:t xml:space="preserve"> est importante </w:t>
                      </w:r>
                      <w:r>
                        <w:t>pour favoriser</w:t>
                      </w:r>
                      <w:r w:rsidRPr="00536C8D">
                        <w:t xml:space="preserve"> </w:t>
                      </w:r>
                      <w:r>
                        <w:t>le dialogue. L</w:t>
                      </w:r>
                      <w:r w:rsidRPr="00536C8D">
                        <w:t>es mots que nous utilisons ont tous leurs sens, et peuvent amener nos collaborateurs à être réfractaire</w:t>
                      </w:r>
                      <w:r>
                        <w:t>s</w:t>
                      </w:r>
                      <w:r w:rsidRPr="00536C8D">
                        <w:t xml:space="preserve"> ou très réceptifs.</w:t>
                      </w:r>
                    </w:p>
                    <w:p w14:paraId="38970BA2" w14:textId="77777777" w:rsidR="00864524" w:rsidRPr="00A4321F" w:rsidRDefault="00864524" w:rsidP="00F97D4A">
                      <w:r w:rsidRPr="00A4321F">
                        <w:t>.</w:t>
                      </w:r>
                    </w:p>
                    <w:p w14:paraId="15A62AB5" w14:textId="77777777" w:rsidR="00864524" w:rsidRPr="001459F3" w:rsidRDefault="00864524" w:rsidP="00F97D4A"/>
                    <w:p w14:paraId="22C127F7" w14:textId="77777777" w:rsidR="00864524" w:rsidRPr="001459F3" w:rsidRDefault="00864524" w:rsidP="00F97D4A"/>
                  </w:txbxContent>
                </v:textbox>
              </v:shape>
            </w:pict>
          </mc:Fallback>
        </mc:AlternateContent>
      </w:r>
    </w:p>
    <w:p w14:paraId="020286BA" w14:textId="63C3A17C" w:rsidR="001459F3" w:rsidRPr="000706A1" w:rsidRDefault="001459F3" w:rsidP="00F97D4A">
      <w:pPr>
        <w:pStyle w:val="Paragrafoelenco"/>
      </w:pPr>
    </w:p>
    <w:p w14:paraId="35F75175" w14:textId="77777777" w:rsidR="001459F3" w:rsidRPr="000706A1" w:rsidRDefault="001459F3" w:rsidP="00F97D4A">
      <w:pPr>
        <w:pStyle w:val="Paragrafoelenco"/>
      </w:pPr>
    </w:p>
    <w:p w14:paraId="75D82568" w14:textId="07FEA524" w:rsidR="00263B4D" w:rsidRDefault="00263B4D" w:rsidP="00F97D4A"/>
    <w:p w14:paraId="1171F59E" w14:textId="23D50C33" w:rsidR="008060EC" w:rsidRDefault="008060EC" w:rsidP="003E0EA0">
      <w:pPr>
        <w:pStyle w:val="Citazione"/>
      </w:pPr>
      <w:r w:rsidRPr="000706A1">
        <w:t>«</w:t>
      </w:r>
      <w:r w:rsidR="00457793">
        <w:t xml:space="preserve"> </w:t>
      </w:r>
      <w:r w:rsidR="007642A3" w:rsidRPr="007642A3">
        <w:t>P</w:t>
      </w:r>
      <w:r w:rsidR="007642A3">
        <w:t xml:space="preserve">our l’atteinte de résultats durables par </w:t>
      </w:r>
      <w:r w:rsidR="007642A3" w:rsidRPr="007642A3">
        <w:t>nos programmes, l’approche dialogiqu</w:t>
      </w:r>
      <w:r w:rsidR="007642A3">
        <w:t>e, l’échange</w:t>
      </w:r>
      <w:r w:rsidR="00162B78">
        <w:t xml:space="preserve"> entre les </w:t>
      </w:r>
      <w:r w:rsidR="00457793">
        <w:t>gens et</w:t>
      </w:r>
      <w:r w:rsidR="007642A3">
        <w:t xml:space="preserve"> le consensus sont</w:t>
      </w:r>
      <w:r w:rsidR="007642A3" w:rsidRPr="007642A3">
        <w:t xml:space="preserve"> nécessaire</w:t>
      </w:r>
      <w:r w:rsidR="007642A3">
        <w:t>s</w:t>
      </w:r>
      <w:r w:rsidR="00901F13">
        <w:t xml:space="preserve">. Comme le dit un proverbe : </w:t>
      </w:r>
      <w:r w:rsidR="007642A3" w:rsidRPr="007642A3">
        <w:t>tout ce qui est fai</w:t>
      </w:r>
      <w:r w:rsidR="007642A3">
        <w:t>t pour moi</w:t>
      </w:r>
      <w:r w:rsidR="00457793">
        <w:t xml:space="preserve"> </w:t>
      </w:r>
      <w:r w:rsidR="007642A3">
        <w:t>sans moi</w:t>
      </w:r>
      <w:r w:rsidR="00457793">
        <w:t>,</w:t>
      </w:r>
      <w:r w:rsidR="007642A3">
        <w:t xml:space="preserve"> est</w:t>
      </w:r>
      <w:r w:rsidR="007642A3" w:rsidRPr="007642A3">
        <w:t xml:space="preserve"> contre moi ». </w:t>
      </w:r>
    </w:p>
    <w:p w14:paraId="5BE8579C" w14:textId="77777777" w:rsidR="0000177A" w:rsidRDefault="007642A3" w:rsidP="003E0EA0">
      <w:pPr>
        <w:pStyle w:val="Citazione"/>
        <w:jc w:val="right"/>
      </w:pPr>
      <w:r>
        <w:t xml:space="preserve">Fatou Dème, </w:t>
      </w:r>
      <w:proofErr w:type="spellStart"/>
      <w:r>
        <w:t>ESEA</w:t>
      </w:r>
      <w:proofErr w:type="spellEnd"/>
      <w:r>
        <w:t>, Sénégal</w:t>
      </w:r>
    </w:p>
    <w:p w14:paraId="7B75D1C3" w14:textId="77777777" w:rsidR="0000177A" w:rsidRPr="0000177A" w:rsidRDefault="0000177A" w:rsidP="003E0EA0">
      <w:pPr>
        <w:pStyle w:val="Citazione"/>
      </w:pPr>
    </w:p>
    <w:p w14:paraId="71FD1ABA" w14:textId="660AF623" w:rsidR="003D54F3" w:rsidRPr="001F09AB" w:rsidRDefault="00E8347D" w:rsidP="00E203F7">
      <w:pPr>
        <w:pStyle w:val="Sottotitolo"/>
      </w:pPr>
      <w:r w:rsidRPr="001F09AB">
        <w:t>Thème 1</w:t>
      </w:r>
      <w:r w:rsidR="000A69EB" w:rsidRPr="001F09AB">
        <w:t>7</w:t>
      </w:r>
      <w:r w:rsidRPr="001F09AB">
        <w:t> : P</w:t>
      </w:r>
      <w:r w:rsidR="003D54F3" w:rsidRPr="001F09AB">
        <w:t>ertinence du modèle de changement de connaissances</w:t>
      </w:r>
      <w:r w:rsidRPr="001F09AB">
        <w:t>,</w:t>
      </w:r>
      <w:r w:rsidR="003D54F3" w:rsidRPr="001F09AB">
        <w:t>attitudes</w:t>
      </w:r>
      <w:r w:rsidRPr="001F09AB">
        <w:t xml:space="preserve"> et</w:t>
      </w:r>
      <w:r w:rsidR="00EF3F37" w:rsidRPr="001F09AB">
        <w:t xml:space="preserve"> </w:t>
      </w:r>
      <w:r w:rsidR="003D54F3" w:rsidRPr="001F09AB">
        <w:t>pratiques fréquemment utilisé dans les sociétés collectivistes</w:t>
      </w:r>
    </w:p>
    <w:p w14:paraId="485A1518" w14:textId="3CC39781" w:rsidR="00156FFC" w:rsidRPr="000706A1" w:rsidRDefault="00156FFC" w:rsidP="003E0EA0">
      <w:pPr>
        <w:pStyle w:val="Paragrafoelenco"/>
        <w:ind w:left="0"/>
      </w:pPr>
      <w:r w:rsidRPr="000706A1">
        <w:t xml:space="preserve">Un jeu de rôle qui porte sur une femme qui est d’abord enceinte et qui par la suite s’occupe de son nouveau-né, </w:t>
      </w:r>
      <w:r w:rsidR="00A20B27" w:rsidRPr="000706A1">
        <w:t xml:space="preserve">a été </w:t>
      </w:r>
      <w:r w:rsidR="00457793">
        <w:t>organisé</w:t>
      </w:r>
      <w:r w:rsidR="00A20B27" w:rsidRPr="000706A1">
        <w:t xml:space="preserve">. </w:t>
      </w:r>
      <w:r w:rsidR="00A82175">
        <w:t xml:space="preserve">Dans le jeu de </w:t>
      </w:r>
      <w:r w:rsidR="00A82175" w:rsidRPr="007E2444">
        <w:t>r</w:t>
      </w:r>
      <w:r w:rsidR="007E2444" w:rsidRPr="007E2444">
        <w:t>ô</w:t>
      </w:r>
      <w:r w:rsidR="00A82175" w:rsidRPr="007E2444">
        <w:t>le,</w:t>
      </w:r>
      <w:r w:rsidR="00457793">
        <w:t xml:space="preserve"> </w:t>
      </w:r>
      <w:r w:rsidR="00A82175">
        <w:t>une</w:t>
      </w:r>
      <w:r w:rsidR="007E2444">
        <w:t xml:space="preserve"> </w:t>
      </w:r>
      <w:r w:rsidR="00A82175">
        <w:t>femme participe</w:t>
      </w:r>
      <w:r w:rsidR="00A20B27" w:rsidRPr="000706A1">
        <w:t xml:space="preserve"> à une causerie an</w:t>
      </w:r>
      <w:r w:rsidR="00A82175">
        <w:t>imée par une matrone sur l'</w:t>
      </w:r>
      <w:r w:rsidR="00E8347D">
        <w:t>allaitement maternel exclusif (</w:t>
      </w:r>
      <w:proofErr w:type="spellStart"/>
      <w:r w:rsidR="00A82175">
        <w:t>AME</w:t>
      </w:r>
      <w:proofErr w:type="spellEnd"/>
      <w:r w:rsidR="00E8347D">
        <w:t>)</w:t>
      </w:r>
      <w:r w:rsidR="00A82175">
        <w:t>.</w:t>
      </w:r>
      <w:r w:rsidR="007E2444">
        <w:t xml:space="preserve"> </w:t>
      </w:r>
      <w:r w:rsidR="00E9250B">
        <w:t>À la suite de</w:t>
      </w:r>
      <w:r w:rsidR="007E2444">
        <w:t xml:space="preserve"> la causerie,</w:t>
      </w:r>
      <w:r w:rsidR="00D339C9">
        <w:t xml:space="preserve"> </w:t>
      </w:r>
      <w:r w:rsidR="007E2444">
        <w:t xml:space="preserve">elle a pu </w:t>
      </w:r>
      <w:r w:rsidR="00A82175">
        <w:t>répéter</w:t>
      </w:r>
      <w:r w:rsidR="00A20B27" w:rsidRPr="000706A1">
        <w:t xml:space="preserve"> tous les avantages de l'</w:t>
      </w:r>
      <w:proofErr w:type="spellStart"/>
      <w:r w:rsidR="00A20B27" w:rsidRPr="000706A1">
        <w:t>AME</w:t>
      </w:r>
      <w:proofErr w:type="spellEnd"/>
      <w:r w:rsidR="00A20B27" w:rsidRPr="000706A1">
        <w:t xml:space="preserve"> et a même pris l'engagement d'allaiter exclusivement son enfant </w:t>
      </w:r>
      <w:r w:rsidR="00056CE7" w:rsidRPr="000706A1">
        <w:t>à la</w:t>
      </w:r>
      <w:r w:rsidR="00A20B27" w:rsidRPr="000706A1">
        <w:t xml:space="preserve"> </w:t>
      </w:r>
      <w:r w:rsidR="00E9250B" w:rsidRPr="000706A1">
        <w:t>naissance.</w:t>
      </w:r>
      <w:r w:rsidR="00A20B27" w:rsidRPr="000706A1">
        <w:t xml:space="preserve"> Mais quand elle a fait part </w:t>
      </w:r>
      <w:r w:rsidR="00062679">
        <w:t xml:space="preserve">de </w:t>
      </w:r>
      <w:r w:rsidR="00A20B27" w:rsidRPr="000706A1">
        <w:t>sa décision de pratiquer</w:t>
      </w:r>
      <w:r w:rsidR="00A82175">
        <w:t xml:space="preserve"> l'</w:t>
      </w:r>
      <w:proofErr w:type="spellStart"/>
      <w:r w:rsidR="00A82175">
        <w:t>AME</w:t>
      </w:r>
      <w:proofErr w:type="spellEnd"/>
      <w:r w:rsidR="00A82175">
        <w:t xml:space="preserve"> à sa belle-mère</w:t>
      </w:r>
      <w:r w:rsidR="00901148" w:rsidRPr="000706A1">
        <w:t xml:space="preserve">, </w:t>
      </w:r>
      <w:r w:rsidR="007E2444">
        <w:t>celle-ci</w:t>
      </w:r>
      <w:r w:rsidR="00A82175">
        <w:t>,</w:t>
      </w:r>
      <w:r w:rsidR="007E2444">
        <w:t xml:space="preserve"> </w:t>
      </w:r>
      <w:r w:rsidR="00A82175">
        <w:t xml:space="preserve">avec </w:t>
      </w:r>
      <w:r w:rsidR="00A20B27" w:rsidRPr="000706A1">
        <w:t>un groupe de grand-mères</w:t>
      </w:r>
      <w:r w:rsidR="00E8347D">
        <w:t>,</w:t>
      </w:r>
      <w:r w:rsidR="00A20B27" w:rsidRPr="000706A1">
        <w:t xml:space="preserve"> lui ont fait un</w:t>
      </w:r>
      <w:r w:rsidR="00A82175">
        <w:t xml:space="preserve"> long</w:t>
      </w:r>
      <w:r w:rsidR="00A20B27" w:rsidRPr="000706A1">
        <w:t xml:space="preserve"> exposé sur les inconvénients de </w:t>
      </w:r>
      <w:r w:rsidR="00056CE7" w:rsidRPr="000706A1">
        <w:t>l’</w:t>
      </w:r>
      <w:proofErr w:type="spellStart"/>
      <w:r w:rsidR="00056CE7" w:rsidRPr="000706A1">
        <w:t>AME</w:t>
      </w:r>
      <w:proofErr w:type="spellEnd"/>
      <w:r w:rsidR="00056CE7" w:rsidRPr="000706A1">
        <w:t>.</w:t>
      </w:r>
      <w:r w:rsidR="00D339C9">
        <w:t xml:space="preserve"> </w:t>
      </w:r>
      <w:r w:rsidR="00A82175">
        <w:t>F</w:t>
      </w:r>
      <w:r w:rsidR="00E8347D">
        <w:t>i</w:t>
      </w:r>
      <w:r w:rsidR="00901148" w:rsidRPr="000706A1">
        <w:t>nalement elle n'a pas pu pratiquer l'</w:t>
      </w:r>
      <w:proofErr w:type="spellStart"/>
      <w:r w:rsidR="00901148" w:rsidRPr="000706A1">
        <w:t>AME</w:t>
      </w:r>
      <w:proofErr w:type="spellEnd"/>
      <w:r w:rsidR="00901148" w:rsidRPr="000706A1">
        <w:t xml:space="preserve"> à cause de la pression des grand-mères.</w:t>
      </w:r>
    </w:p>
    <w:p w14:paraId="42E82311" w14:textId="77777777" w:rsidR="00623E93" w:rsidRPr="000706A1" w:rsidRDefault="00623E93" w:rsidP="003E0EA0">
      <w:pPr>
        <w:pStyle w:val="Paragrafoelenco"/>
        <w:ind w:left="0"/>
      </w:pPr>
    </w:p>
    <w:p w14:paraId="5E962BD9" w14:textId="79A8767D" w:rsidR="00623E93" w:rsidRPr="000706A1" w:rsidRDefault="005350B2" w:rsidP="003E0EA0">
      <w:pPr>
        <w:pStyle w:val="Paragrafoelenco"/>
        <w:ind w:left="0"/>
      </w:pPr>
      <w:r>
        <w:lastRenderedPageBreak/>
        <w:t>La</w:t>
      </w:r>
      <w:r w:rsidR="00901148" w:rsidRPr="000706A1">
        <w:t xml:space="preserve"> </w:t>
      </w:r>
      <w:r>
        <w:t>discussion a</w:t>
      </w:r>
      <w:r w:rsidR="00D26B94">
        <w:t xml:space="preserve"> tourné autour </w:t>
      </w:r>
      <w:r w:rsidR="00D26B94" w:rsidRPr="00FB51B1">
        <w:t>de la</w:t>
      </w:r>
      <w:r w:rsidR="0000177A">
        <w:t xml:space="preserve"> </w:t>
      </w:r>
      <w:r w:rsidR="00901148" w:rsidRPr="000706A1">
        <w:t>méthode de connaissances</w:t>
      </w:r>
      <w:r w:rsidR="00E8347D">
        <w:t>,</w:t>
      </w:r>
      <w:r w:rsidR="00D339C9">
        <w:t xml:space="preserve"> </w:t>
      </w:r>
      <w:r w:rsidR="00901148" w:rsidRPr="000706A1">
        <w:t>attitudes</w:t>
      </w:r>
      <w:r w:rsidR="00E8347D">
        <w:t xml:space="preserve"> et</w:t>
      </w:r>
      <w:r w:rsidR="00EF3F37">
        <w:t xml:space="preserve"> </w:t>
      </w:r>
      <w:r w:rsidR="00901148" w:rsidRPr="000706A1">
        <w:t xml:space="preserve">pratiques qui vise </w:t>
      </w:r>
      <w:r w:rsidR="00D339C9">
        <w:t xml:space="preserve">au </w:t>
      </w:r>
      <w:r w:rsidR="00901148" w:rsidRPr="000706A1">
        <w:t>changement de</w:t>
      </w:r>
      <w:r>
        <w:t xml:space="preserve"> comportement individuel. E</w:t>
      </w:r>
      <w:r w:rsidR="00901148" w:rsidRPr="000706A1">
        <w:t>st-ce-que le fait d'acquérir de nouvelles connaissances peut entrainer un changement de comportement</w:t>
      </w:r>
      <w:r w:rsidR="007E2444">
        <w:t xml:space="preserve"> </w:t>
      </w:r>
      <w:r w:rsidR="00901148" w:rsidRPr="000706A1">
        <w:t>?</w:t>
      </w:r>
      <w:r w:rsidR="007E2444">
        <w:t xml:space="preserve"> </w:t>
      </w:r>
      <w:r>
        <w:t>Les participants ont conclu que les connaissances ne sont pas suffisantes pour</w:t>
      </w:r>
      <w:r w:rsidR="00D339C9">
        <w:t xml:space="preserve"> </w:t>
      </w:r>
      <w:r>
        <w:t xml:space="preserve">qu’il </w:t>
      </w:r>
      <w:r w:rsidR="00D339C9">
        <w:t xml:space="preserve">y </w:t>
      </w:r>
      <w:r>
        <w:t xml:space="preserve">ait un changement de comportement. </w:t>
      </w:r>
    </w:p>
    <w:p w14:paraId="421D1A85" w14:textId="77777777" w:rsidR="00867CFD" w:rsidRDefault="004B4C1B" w:rsidP="003E0EA0">
      <w:pPr>
        <w:pStyle w:val="Paragrafoelenco"/>
        <w:ind w:left="0"/>
      </w:pPr>
      <w:r>
        <w:rPr>
          <w:noProof/>
          <w:lang w:eastAsia="fr-FR"/>
        </w:rPr>
        <mc:AlternateContent>
          <mc:Choice Requires="wps">
            <w:drawing>
              <wp:anchor distT="0" distB="0" distL="114300" distR="114300" simplePos="0" relativeHeight="251681792" behindDoc="0" locked="0" layoutInCell="1" allowOverlap="1" wp14:anchorId="211F0FDD" wp14:editId="3658F00E">
                <wp:simplePos x="0" y="0"/>
                <wp:positionH relativeFrom="column">
                  <wp:posOffset>-24765</wp:posOffset>
                </wp:positionH>
                <wp:positionV relativeFrom="paragraph">
                  <wp:posOffset>170180</wp:posOffset>
                </wp:positionV>
                <wp:extent cx="6391275" cy="695325"/>
                <wp:effectExtent l="0" t="0" r="28575" b="2857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95325"/>
                        </a:xfrm>
                        <a:prstGeom prst="rect">
                          <a:avLst/>
                        </a:prstGeom>
                        <a:solidFill>
                          <a:schemeClr val="accent6">
                            <a:lumMod val="20000"/>
                            <a:lumOff val="80000"/>
                          </a:schemeClr>
                        </a:solidFill>
                        <a:ln w="9525">
                          <a:solidFill>
                            <a:srgbClr val="000000"/>
                          </a:solidFill>
                          <a:miter lim="800000"/>
                          <a:headEnd/>
                          <a:tailEnd/>
                        </a:ln>
                      </wps:spPr>
                      <wps:txbx>
                        <w:txbxContent>
                          <w:p w14:paraId="5AE32FDD" w14:textId="4ED69005" w:rsidR="00864524" w:rsidRPr="007642A3" w:rsidRDefault="00864524" w:rsidP="00F97D4A">
                            <w:pPr>
                              <w:rPr>
                                <w:b/>
                              </w:rPr>
                            </w:pPr>
                            <w:r w:rsidRPr="00623E93">
                              <w:rPr>
                                <w:b/>
                              </w:rPr>
                              <w:t>La conclusion des participants</w:t>
                            </w:r>
                            <w:r>
                              <w:rPr>
                                <w:b/>
                              </w:rPr>
                              <w:t xml:space="preserve"> </w:t>
                            </w:r>
                            <w:r w:rsidRPr="0000177A">
                              <w:t xml:space="preserve">:  </w:t>
                            </w:r>
                            <w:r w:rsidRPr="007642A3">
                              <w:t xml:space="preserve">Il n’est pas établi que l’apport de connaissances supplémentaires </w:t>
                            </w:r>
                            <w:r>
                              <w:t xml:space="preserve">soit synonyme de changement d’attitudes, de valeurs, de normes et de </w:t>
                            </w:r>
                            <w:r w:rsidRPr="007642A3">
                              <w:t>comportements sociaux et culturels.</w:t>
                            </w:r>
                          </w:p>
                          <w:p w14:paraId="58B01071" w14:textId="77777777" w:rsidR="00864524" w:rsidRPr="00A4321F" w:rsidRDefault="00864524" w:rsidP="00F97D4A">
                            <w:r w:rsidRPr="00A4321F">
                              <w:t>.</w:t>
                            </w:r>
                          </w:p>
                          <w:p w14:paraId="7573B31D" w14:textId="77777777" w:rsidR="00864524" w:rsidRPr="00623E93"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0FDD" id="Text Box 32" o:spid="_x0000_s1047" type="#_x0000_t202" style="position:absolute;left:0;text-align:left;margin-left:-1.95pt;margin-top:13.4pt;width:503.25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" fillcolor="#ebe1e1 [665]">
                <v:textbox>
                  <w:txbxContent>
                    <w:p w14:paraId="5AE32FDD" w14:textId="4ED69005" w:rsidR="00864524" w:rsidRPr="007642A3" w:rsidRDefault="00864524" w:rsidP="00F97D4A">
                      <w:pPr>
                        <w:rPr>
                          <w:b/>
                        </w:rPr>
                      </w:pPr>
                      <w:r w:rsidRPr="00623E93">
                        <w:rPr>
                          <w:b/>
                        </w:rPr>
                        <w:t>La conclusion des participants</w:t>
                      </w:r>
                      <w:r>
                        <w:rPr>
                          <w:b/>
                        </w:rPr>
                        <w:t xml:space="preserve"> </w:t>
                      </w:r>
                      <w:r w:rsidRPr="0000177A">
                        <w:t xml:space="preserve">:  </w:t>
                      </w:r>
                      <w:r w:rsidRPr="007642A3">
                        <w:t xml:space="preserve">Il n’est pas établi que l’apport de connaissances supplémentaires </w:t>
                      </w:r>
                      <w:r>
                        <w:t xml:space="preserve">soit synonyme de changement d’attitudes, de valeurs, de normes et de </w:t>
                      </w:r>
                      <w:r w:rsidRPr="007642A3">
                        <w:t>comportements sociaux et culturels.</w:t>
                      </w:r>
                    </w:p>
                    <w:p w14:paraId="58B01071" w14:textId="77777777" w:rsidR="00864524" w:rsidRPr="00A4321F" w:rsidRDefault="00864524" w:rsidP="00F97D4A">
                      <w:r w:rsidRPr="00A4321F">
                        <w:t>.</w:t>
                      </w:r>
                    </w:p>
                    <w:p w14:paraId="7573B31D" w14:textId="77777777" w:rsidR="00864524" w:rsidRPr="00623E93" w:rsidRDefault="00864524" w:rsidP="00F97D4A"/>
                  </w:txbxContent>
                </v:textbox>
              </v:shape>
            </w:pict>
          </mc:Fallback>
        </mc:AlternateContent>
      </w:r>
    </w:p>
    <w:p w14:paraId="718F2F5D" w14:textId="77777777" w:rsidR="008E39B9" w:rsidRPr="000706A1" w:rsidRDefault="008E39B9" w:rsidP="003E0EA0">
      <w:pPr>
        <w:pStyle w:val="Paragrafoelenco"/>
        <w:ind w:left="0"/>
      </w:pPr>
    </w:p>
    <w:p w14:paraId="1D18F4D4" w14:textId="77777777" w:rsidR="00A73D52" w:rsidRPr="00037BDA" w:rsidRDefault="00A73D52" w:rsidP="003E0EA0">
      <w:pPr>
        <w:pStyle w:val="Paragrafoelenco"/>
        <w:ind w:left="0"/>
      </w:pPr>
    </w:p>
    <w:p w14:paraId="61752E2C" w14:textId="77777777" w:rsidR="0000177A" w:rsidRDefault="0000177A" w:rsidP="003E0EA0"/>
    <w:p w14:paraId="677940EC" w14:textId="71FF3852" w:rsidR="00867CFD" w:rsidRPr="000706A1" w:rsidRDefault="0000177A" w:rsidP="003E0EA0">
      <w:pPr>
        <w:pStyle w:val="Citazione"/>
      </w:pPr>
      <w:r>
        <w:t>«</w:t>
      </w:r>
      <w:r w:rsidR="00D339C9">
        <w:t xml:space="preserve"> </w:t>
      </w:r>
      <w:r w:rsidR="00C96440">
        <w:t>Nous pensons</w:t>
      </w:r>
      <w:r w:rsidR="00F62B33" w:rsidRPr="00F62B33">
        <w:t xml:space="preserve"> souvent que quand </w:t>
      </w:r>
      <w:r w:rsidR="00D339C9">
        <w:t>une</w:t>
      </w:r>
      <w:r w:rsidR="00F62B33" w:rsidRPr="00F62B33">
        <w:t xml:space="preserve"> personne </w:t>
      </w:r>
      <w:r w:rsidR="00D339C9">
        <w:t>acquière</w:t>
      </w:r>
      <w:r w:rsidR="00F62B33" w:rsidRPr="00F62B33">
        <w:t xml:space="preserve"> </w:t>
      </w:r>
      <w:r w:rsidR="00D339C9">
        <w:t>de</w:t>
      </w:r>
      <w:r w:rsidR="00F62B33" w:rsidRPr="00F62B33">
        <w:t xml:space="preserve">s connaissances ou </w:t>
      </w:r>
      <w:r w:rsidR="00D339C9">
        <w:t>d</w:t>
      </w:r>
      <w:r w:rsidR="00F62B33" w:rsidRPr="00F62B33">
        <w:t xml:space="preserve">es informations </w:t>
      </w:r>
      <w:r w:rsidR="00D339C9">
        <w:t>sur</w:t>
      </w:r>
      <w:r w:rsidR="00F62B33" w:rsidRPr="00F62B33">
        <w:t xml:space="preserve"> u</w:t>
      </w:r>
      <w:r w:rsidR="00C96440">
        <w:t xml:space="preserve">n problème, celles-ci </w:t>
      </w:r>
      <w:r w:rsidR="00D339C9">
        <w:t>vont l’amener</w:t>
      </w:r>
      <w:r w:rsidR="00F62B33" w:rsidRPr="00F62B33">
        <w:t xml:space="preserve"> à changer de comportement. Mais les exemples foisonnent pour démontrer le contraire : tabagisme ; dépigmentation …</w:t>
      </w:r>
      <w:r>
        <w:t> </w:t>
      </w:r>
      <w:r w:rsidR="00867CFD" w:rsidRPr="000706A1">
        <w:t>»</w:t>
      </w:r>
    </w:p>
    <w:p w14:paraId="31BC9000" w14:textId="7E0F5FE0" w:rsidR="00867CFD" w:rsidRDefault="00F62B33" w:rsidP="003E0EA0">
      <w:pPr>
        <w:pStyle w:val="Citazione"/>
        <w:jc w:val="right"/>
      </w:pPr>
      <w:r w:rsidRPr="00F62B33">
        <w:t>Alioune Ndiaye,</w:t>
      </w:r>
      <w:r w:rsidR="00E8347D">
        <w:t xml:space="preserve"> </w:t>
      </w:r>
      <w:r w:rsidRPr="00F62B33">
        <w:t xml:space="preserve">Directeur de l’école </w:t>
      </w:r>
      <w:proofErr w:type="spellStart"/>
      <w:r w:rsidRPr="00F62B33">
        <w:t>BOUKHOU</w:t>
      </w:r>
      <w:proofErr w:type="spellEnd"/>
      <w:r w:rsidRPr="00F62B33">
        <w:t>, Sénégal</w:t>
      </w:r>
    </w:p>
    <w:p w14:paraId="2EDE05AB" w14:textId="77777777" w:rsidR="003E0EA0" w:rsidRPr="003E0EA0" w:rsidRDefault="003E0EA0" w:rsidP="003E0EA0"/>
    <w:p w14:paraId="29ED29EA" w14:textId="7C2D3985" w:rsidR="004479FB" w:rsidRPr="001F09AB" w:rsidRDefault="00E8347D" w:rsidP="003E0EA0">
      <w:pPr>
        <w:pStyle w:val="Sottotitolo"/>
      </w:pPr>
      <w:r w:rsidRPr="001F09AB">
        <w:t>Thème 1</w:t>
      </w:r>
      <w:r w:rsidR="00412511" w:rsidRPr="001F09AB">
        <w:t>8</w:t>
      </w:r>
      <w:r w:rsidRPr="001F09AB">
        <w:t> :</w:t>
      </w:r>
      <w:r w:rsidR="001E5132" w:rsidRPr="001F09AB">
        <w:t xml:space="preserve"> A</w:t>
      </w:r>
      <w:r w:rsidR="0038255D" w:rsidRPr="001F09AB">
        <w:t>pp</w:t>
      </w:r>
      <w:r w:rsidR="008E39B9" w:rsidRPr="001F09AB">
        <w:t xml:space="preserve">roche de communication qui favorise </w:t>
      </w:r>
      <w:r w:rsidR="0038255D" w:rsidRPr="001F09AB">
        <w:t xml:space="preserve"> le dialogue et le consensus pour des changements durables </w:t>
      </w:r>
      <w:r w:rsidR="005C4402" w:rsidRPr="001F09AB">
        <w:t>des normes sociales</w:t>
      </w:r>
      <w:r w:rsidR="008E39B9" w:rsidRPr="001F09AB">
        <w:t>.</w:t>
      </w:r>
    </w:p>
    <w:p w14:paraId="0A6DCEA7" w14:textId="77777777" w:rsidR="00062679" w:rsidRPr="00DD5E4E" w:rsidRDefault="00062679" w:rsidP="003E0EA0">
      <w:pPr>
        <w:pStyle w:val="Paragrafoelenco"/>
        <w:ind w:left="0"/>
        <w:rPr>
          <w:sz w:val="10"/>
          <w:szCs w:val="10"/>
        </w:rPr>
      </w:pPr>
      <w:r>
        <w:tab/>
      </w:r>
    </w:p>
    <w:p w14:paraId="319D8B93" w14:textId="4BB0DCF9" w:rsidR="00975E4E" w:rsidRDefault="005350B2" w:rsidP="00D339C9">
      <w:pPr>
        <w:pStyle w:val="Paragrafoelenco"/>
        <w:spacing w:after="120"/>
        <w:ind w:left="0"/>
        <w:contextualSpacing w:val="0"/>
      </w:pPr>
      <w:r>
        <w:t>L’anthropologue américain,</w:t>
      </w:r>
      <w:r w:rsidR="007F4F34">
        <w:t xml:space="preserve"> </w:t>
      </w:r>
      <w:r w:rsidR="0038639E" w:rsidRPr="001C175D">
        <w:t xml:space="preserve">Benjamin </w:t>
      </w:r>
      <w:r w:rsidR="0038639E">
        <w:t>Paul</w:t>
      </w:r>
      <w:r w:rsidR="00DB37CE">
        <w:t xml:space="preserve"> </w:t>
      </w:r>
      <w:r w:rsidR="007F4F34">
        <w:t xml:space="preserve">a </w:t>
      </w:r>
      <w:r w:rsidR="0038639E">
        <w:t>évalué beaucoup de programmes</w:t>
      </w:r>
      <w:r w:rsidR="007F4F34">
        <w:t xml:space="preserve"> communautaires </w:t>
      </w:r>
      <w:r w:rsidR="00D339C9">
        <w:t>il</w:t>
      </w:r>
      <w:r w:rsidR="007F4F34">
        <w:t xml:space="preserve"> </w:t>
      </w:r>
      <w:r w:rsidR="0038639E">
        <w:t xml:space="preserve">a conclu qu'ils </w:t>
      </w:r>
      <w:r w:rsidR="002B78BE">
        <w:t xml:space="preserve">ne </w:t>
      </w:r>
      <w:r w:rsidR="0038639E">
        <w:t xml:space="preserve">prenaient </w:t>
      </w:r>
      <w:r w:rsidR="002B78BE">
        <w:t xml:space="preserve">pas en compte les réalités culturelles des communautés et a </w:t>
      </w:r>
      <w:r>
        <w:t xml:space="preserve">proposé le </w:t>
      </w:r>
      <w:r w:rsidR="002B78BE">
        <w:t>"</w:t>
      </w:r>
      <w:r w:rsidR="00062679" w:rsidRPr="001C175D">
        <w:t>mythe du pot vide"</w:t>
      </w:r>
      <w:r w:rsidR="002B78BE">
        <w:t xml:space="preserve">. </w:t>
      </w:r>
      <w:r>
        <w:t>Souvent</w:t>
      </w:r>
      <w:r w:rsidR="001E5132">
        <w:t>,</w:t>
      </w:r>
      <w:r>
        <w:t xml:space="preserve"> dans les programmes de développement,</w:t>
      </w:r>
      <w:r w:rsidR="001E5132">
        <w:t xml:space="preserve"> </w:t>
      </w:r>
      <w:r>
        <w:t>l</w:t>
      </w:r>
      <w:r w:rsidR="002B78BE">
        <w:t xml:space="preserve">es communautés sont considérées comme des pots vides et les agents de développement pensent qu'il suffit de </w:t>
      </w:r>
      <w:r w:rsidR="00FA0401">
        <w:t xml:space="preserve">les </w:t>
      </w:r>
      <w:r w:rsidR="002B78BE">
        <w:t>remplir</w:t>
      </w:r>
      <w:r w:rsidR="00DB37CE">
        <w:t xml:space="preserve"> </w:t>
      </w:r>
      <w:r w:rsidR="002B78BE">
        <w:t xml:space="preserve">de nouvelles idées pour que le changement de comportement s'opère. </w:t>
      </w:r>
    </w:p>
    <w:p w14:paraId="1BC9CF99" w14:textId="73A2FAE2" w:rsidR="00975E4E" w:rsidRDefault="00975E4E" w:rsidP="003E0EA0">
      <w:pPr>
        <w:pStyle w:val="Paragrafoelenco"/>
        <w:ind w:left="0"/>
      </w:pPr>
      <w:r>
        <w:t>Paolo Freire</w:t>
      </w:r>
      <w:r w:rsidR="00D26B94" w:rsidRPr="007F4F34">
        <w:t>,</w:t>
      </w:r>
      <w:r>
        <w:t xml:space="preserve"> le grand-père de l'éducation des adultes</w:t>
      </w:r>
      <w:r w:rsidR="005350B2">
        <w:t>,</w:t>
      </w:r>
      <w:r>
        <w:t xml:space="preserve"> a distingué </w:t>
      </w:r>
      <w:r w:rsidRPr="005350B2">
        <w:rPr>
          <w:i/>
        </w:rPr>
        <w:t xml:space="preserve">l'approche </w:t>
      </w:r>
      <w:r w:rsidR="001E5132">
        <w:rPr>
          <w:i/>
        </w:rPr>
        <w:t xml:space="preserve">de dépôt </w:t>
      </w:r>
      <w:r w:rsidRPr="005350B2">
        <w:rPr>
          <w:i/>
        </w:rPr>
        <w:t>bancaire</w:t>
      </w:r>
      <w:r>
        <w:t xml:space="preserve"> </w:t>
      </w:r>
      <w:r w:rsidR="001E5132">
        <w:t>qui consiste à « déposer » des connaissances dans la tête des membres des communautés</w:t>
      </w:r>
      <w:r>
        <w:t xml:space="preserve">, </w:t>
      </w:r>
      <w:r w:rsidR="00D339C9">
        <w:t>mais</w:t>
      </w:r>
      <w:r>
        <w:t xml:space="preserve"> qui</w:t>
      </w:r>
      <w:r w:rsidRPr="00975E4E">
        <w:t xml:space="preserve"> contribue à la soumission et </w:t>
      </w:r>
      <w:r>
        <w:t xml:space="preserve">à </w:t>
      </w:r>
      <w:r w:rsidRPr="00975E4E">
        <w:t xml:space="preserve">l’esprit de dépendance des </w:t>
      </w:r>
      <w:r w:rsidR="00D339C9" w:rsidRPr="00975E4E">
        <w:t>communautés,</w:t>
      </w:r>
      <w:r>
        <w:t xml:space="preserve"> de </w:t>
      </w:r>
      <w:r w:rsidRPr="005350B2">
        <w:rPr>
          <w:i/>
        </w:rPr>
        <w:t>l'approche dialogique</w:t>
      </w:r>
      <w:r w:rsidRPr="00975E4E">
        <w:t xml:space="preserve"> </w:t>
      </w:r>
      <w:r w:rsidR="00DC410B">
        <w:t xml:space="preserve">qui </w:t>
      </w:r>
      <w:r>
        <w:t>suscite</w:t>
      </w:r>
      <w:r w:rsidR="00DC410B">
        <w:t xml:space="preserve"> le </w:t>
      </w:r>
      <w:r w:rsidRPr="00975E4E">
        <w:t xml:space="preserve">dialogue et la réflexion critique </w:t>
      </w:r>
      <w:r>
        <w:t>et</w:t>
      </w:r>
      <w:r w:rsidR="005350B2">
        <w:t xml:space="preserve"> qui</w:t>
      </w:r>
      <w:r>
        <w:t xml:space="preserve"> </w:t>
      </w:r>
      <w:r w:rsidRPr="00975E4E">
        <w:t>co</w:t>
      </w:r>
      <w:r w:rsidR="005350B2">
        <w:t xml:space="preserve">ntribue à </w:t>
      </w:r>
      <w:r w:rsidR="00056CE7" w:rsidRPr="00B92F95">
        <w:t>accroître</w:t>
      </w:r>
      <w:r w:rsidR="00056CE7">
        <w:t xml:space="preserve"> la</w:t>
      </w:r>
      <w:r w:rsidR="007F4F34">
        <w:t xml:space="preserve"> </w:t>
      </w:r>
      <w:r>
        <w:t>confiance en soi,</w:t>
      </w:r>
      <w:r w:rsidR="00DB37CE">
        <w:t xml:space="preserve"> </w:t>
      </w:r>
      <w:r w:rsidRPr="00975E4E">
        <w:t>l’esprit d’autonomie</w:t>
      </w:r>
      <w:r w:rsidR="00DC410B">
        <w:t xml:space="preserve"> et la recherche de consensus</w:t>
      </w:r>
      <w:r w:rsidR="005350B2">
        <w:t xml:space="preserve"> entre les acteurs communautaires.</w:t>
      </w:r>
    </w:p>
    <w:p w14:paraId="282DD7F5" w14:textId="77777777" w:rsidR="00DC410B" w:rsidRPr="00DC410B" w:rsidRDefault="00DC410B" w:rsidP="003E0EA0">
      <w:r w:rsidRPr="00DC410B">
        <w:t xml:space="preserve">Pour aider les communautés </w:t>
      </w:r>
      <w:r>
        <w:t>à</w:t>
      </w:r>
      <w:r w:rsidR="00D26B94">
        <w:t xml:space="preserve"> arriver </w:t>
      </w:r>
      <w:r w:rsidR="00D26B94" w:rsidRPr="00FB51B1">
        <w:t>à</w:t>
      </w:r>
      <w:r w:rsidR="00DB37CE">
        <w:t xml:space="preserve"> </w:t>
      </w:r>
      <w:r>
        <w:t>un consensus sur les pratiques et les normes à</w:t>
      </w:r>
      <w:r w:rsidR="00D26B94">
        <w:t xml:space="preserve"> adopter ou </w:t>
      </w:r>
      <w:r w:rsidR="00D26B94" w:rsidRPr="00FB51B1">
        <w:t>à</w:t>
      </w:r>
      <w:r w:rsidR="00DB37CE">
        <w:t xml:space="preserve"> </w:t>
      </w:r>
      <w:r w:rsidRPr="00DC410B">
        <w:t>rejeter,</w:t>
      </w:r>
      <w:r>
        <w:t xml:space="preserve"> deux </w:t>
      </w:r>
      <w:r w:rsidRPr="00DC410B">
        <w:t>composantes d’une stratégie de comm</w:t>
      </w:r>
      <w:r>
        <w:t>unication sont recommandées</w:t>
      </w:r>
      <w:r w:rsidRPr="00DC410B">
        <w:t xml:space="preserve"> : </w:t>
      </w:r>
    </w:p>
    <w:p w14:paraId="01C28E66" w14:textId="6D370BBB" w:rsidR="00DC410B" w:rsidRDefault="00D339C9" w:rsidP="001C349F">
      <w:pPr>
        <w:pStyle w:val="Paragrafoelenco"/>
        <w:numPr>
          <w:ilvl w:val="0"/>
          <w:numId w:val="41"/>
        </w:numPr>
      </w:pPr>
      <w:r>
        <w:t>C</w:t>
      </w:r>
      <w:r w:rsidR="00DC410B" w:rsidRPr="00DC410B">
        <w:t>atalyser la réflexion et le dialogue au sein des réseaux de communication existants</w:t>
      </w:r>
      <w:r w:rsidR="001E5132">
        <w:t> ;</w:t>
      </w:r>
    </w:p>
    <w:p w14:paraId="149B6271" w14:textId="267095D8" w:rsidR="009105B5" w:rsidRDefault="00D339C9" w:rsidP="00F97D4A">
      <w:pPr>
        <w:pStyle w:val="Paragrafoelenco"/>
        <w:numPr>
          <w:ilvl w:val="0"/>
          <w:numId w:val="41"/>
        </w:numPr>
      </w:pPr>
      <w:r>
        <w:t>C</w:t>
      </w:r>
      <w:r w:rsidR="00DC410B" w:rsidRPr="00DC410B">
        <w:t>réer de nouveaux réseaux de communication</w:t>
      </w:r>
      <w:r w:rsidR="001E5132">
        <w:t>.</w:t>
      </w:r>
      <w:r w:rsidR="00DC410B" w:rsidRPr="00DC410B">
        <w:t xml:space="preserve"> </w:t>
      </w:r>
    </w:p>
    <w:p w14:paraId="281C4E23" w14:textId="2CB07015" w:rsidR="009105B5" w:rsidRPr="009105B5" w:rsidRDefault="001C349F" w:rsidP="00F97D4A">
      <w:r>
        <w:rPr>
          <w:noProof/>
          <w:lang w:eastAsia="fr-FR"/>
        </w:rPr>
        <mc:AlternateContent>
          <mc:Choice Requires="wps">
            <w:drawing>
              <wp:anchor distT="0" distB="0" distL="114300" distR="114300" simplePos="0" relativeHeight="251682816" behindDoc="0" locked="0" layoutInCell="1" allowOverlap="1" wp14:anchorId="6A22294D" wp14:editId="46B7D37C">
                <wp:simplePos x="0" y="0"/>
                <wp:positionH relativeFrom="column">
                  <wp:posOffset>-53340</wp:posOffset>
                </wp:positionH>
                <wp:positionV relativeFrom="paragraph">
                  <wp:posOffset>64770</wp:posOffset>
                </wp:positionV>
                <wp:extent cx="6429375" cy="962025"/>
                <wp:effectExtent l="0" t="0" r="28575" b="2857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62025"/>
                        </a:xfrm>
                        <a:prstGeom prst="rect">
                          <a:avLst/>
                        </a:prstGeom>
                        <a:solidFill>
                          <a:schemeClr val="accent6">
                            <a:lumMod val="20000"/>
                            <a:lumOff val="80000"/>
                          </a:schemeClr>
                        </a:solidFill>
                        <a:ln w="9525">
                          <a:solidFill>
                            <a:srgbClr val="000000"/>
                          </a:solidFill>
                          <a:miter lim="800000"/>
                          <a:headEnd/>
                          <a:tailEnd/>
                        </a:ln>
                      </wps:spPr>
                      <wps:txbx>
                        <w:txbxContent>
                          <w:p w14:paraId="2FD8B19F" w14:textId="70903CB1" w:rsidR="00864524" w:rsidRPr="00A4321F" w:rsidRDefault="00864524" w:rsidP="00F97D4A">
                            <w:pPr>
                              <w:rPr>
                                <w:rFonts w:ascii="Times New Roman" w:hAnsi="Times New Roman"/>
                              </w:rPr>
                            </w:pPr>
                            <w:r w:rsidRPr="00892005">
                              <w:rPr>
                                <w:b/>
                              </w:rPr>
                              <w:t>Conclusion des participants</w:t>
                            </w:r>
                            <w:r>
                              <w:rPr>
                                <w:b/>
                              </w:rPr>
                              <w:t xml:space="preserve"> </w:t>
                            </w:r>
                            <w:r w:rsidRPr="00892005">
                              <w:t>:</w:t>
                            </w:r>
                            <w:r w:rsidRPr="00772DE0">
                              <w:rPr>
                                <w:rFonts w:ascii="Times New Roman" w:eastAsiaTheme="minorHAnsi" w:hAnsi="Times New Roman"/>
                              </w:rPr>
                              <w:t xml:space="preserve"> </w:t>
                            </w:r>
                            <w:r w:rsidRPr="00772DE0">
                              <w:t xml:space="preserve">Il est nécessaire de favoriser et </w:t>
                            </w:r>
                            <w:r>
                              <w:t xml:space="preserve">de </w:t>
                            </w:r>
                            <w:r w:rsidRPr="00772DE0">
                              <w:t xml:space="preserve">faciliter le dialogue entre les différents acteurs afin </w:t>
                            </w:r>
                            <w:r>
                              <w:t>de comprendre quelles</w:t>
                            </w:r>
                            <w:r w:rsidRPr="00772DE0">
                              <w:t xml:space="preserve"> normes sociales et culturelles </w:t>
                            </w:r>
                            <w:r>
                              <w:t>modifier</w:t>
                            </w:r>
                            <w:r w:rsidRPr="00772DE0">
                              <w:t xml:space="preserve"> pour arriver à un changement durable.  Les agents de développement doivent s’inscrire dans une dynamique de remise en cause continue de leurs pratiques</w:t>
                            </w:r>
                            <w:r>
                              <w:t xml:space="preserve"> auprès des communautés.</w:t>
                            </w:r>
                          </w:p>
                          <w:p w14:paraId="2722FF19" w14:textId="77777777" w:rsidR="00864524" w:rsidRPr="00892005" w:rsidRDefault="00864524" w:rsidP="00F97D4A"/>
                          <w:p w14:paraId="04A12FDD" w14:textId="77777777" w:rsidR="00864524" w:rsidRPr="009105B5"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94D" id="Text Box 34" o:spid="_x0000_s1048" type="#_x0000_t202" style="position:absolute;left:0;text-align:left;margin-left:-4.2pt;margin-top:5.1pt;width:506.2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" fillcolor="#ebe1e1 [665]">
                <v:textbox>
                  <w:txbxContent>
                    <w:p w14:paraId="2FD8B19F" w14:textId="70903CB1" w:rsidR="00864524" w:rsidRPr="00A4321F" w:rsidRDefault="00864524" w:rsidP="00F97D4A">
                      <w:pPr>
                        <w:rPr>
                          <w:rFonts w:ascii="Times New Roman" w:hAnsi="Times New Roman"/>
                        </w:rPr>
                      </w:pPr>
                      <w:r w:rsidRPr="00892005">
                        <w:rPr>
                          <w:b/>
                        </w:rPr>
                        <w:t>Conclusion des participants</w:t>
                      </w:r>
                      <w:r>
                        <w:rPr>
                          <w:b/>
                        </w:rPr>
                        <w:t xml:space="preserve"> </w:t>
                      </w:r>
                      <w:r w:rsidRPr="00892005">
                        <w:t>:</w:t>
                      </w:r>
                      <w:r w:rsidRPr="00772DE0">
                        <w:rPr>
                          <w:rFonts w:ascii="Times New Roman" w:eastAsiaTheme="minorHAnsi" w:hAnsi="Times New Roman"/>
                        </w:rPr>
                        <w:t xml:space="preserve"> </w:t>
                      </w:r>
                      <w:r w:rsidRPr="00772DE0">
                        <w:t xml:space="preserve">Il est nécessaire de favoriser et </w:t>
                      </w:r>
                      <w:r>
                        <w:t xml:space="preserve">de </w:t>
                      </w:r>
                      <w:r w:rsidRPr="00772DE0">
                        <w:t xml:space="preserve">faciliter le dialogue entre les différents acteurs afin </w:t>
                      </w:r>
                      <w:r>
                        <w:t>de comprendre quelles</w:t>
                      </w:r>
                      <w:r w:rsidRPr="00772DE0">
                        <w:t xml:space="preserve"> normes sociales et culturelles </w:t>
                      </w:r>
                      <w:r>
                        <w:t>modifier</w:t>
                      </w:r>
                      <w:r w:rsidRPr="00772DE0">
                        <w:t xml:space="preserve"> pour arriver à un changement durable.  Les agents de développement doivent s’inscrire dans une dynamique de remise en cause continue de leurs pratiques</w:t>
                      </w:r>
                      <w:r>
                        <w:t xml:space="preserve"> auprès des communautés.</w:t>
                      </w:r>
                    </w:p>
                    <w:p w14:paraId="2722FF19" w14:textId="77777777" w:rsidR="00864524" w:rsidRPr="00892005" w:rsidRDefault="00864524" w:rsidP="00F97D4A"/>
                    <w:p w14:paraId="04A12FDD" w14:textId="77777777" w:rsidR="00864524" w:rsidRPr="009105B5" w:rsidRDefault="00864524" w:rsidP="00F97D4A"/>
                  </w:txbxContent>
                </v:textbox>
              </v:shape>
            </w:pict>
          </mc:Fallback>
        </mc:AlternateContent>
      </w:r>
    </w:p>
    <w:p w14:paraId="60EE5A52" w14:textId="4AF4041C" w:rsidR="00A73D52" w:rsidRPr="00DC410B" w:rsidRDefault="00A73D52" w:rsidP="00F97D4A"/>
    <w:p w14:paraId="3786331C" w14:textId="77777777" w:rsidR="001C349F" w:rsidRDefault="001C349F" w:rsidP="00F97D4A"/>
    <w:p w14:paraId="2D9C1356" w14:textId="77777777" w:rsidR="001C349F" w:rsidRDefault="001C349F" w:rsidP="00F97D4A"/>
    <w:p w14:paraId="4DC1BDA0" w14:textId="663909F4" w:rsidR="00A73D52" w:rsidRPr="000706A1" w:rsidRDefault="00A73D52" w:rsidP="001C349F">
      <w:pPr>
        <w:pStyle w:val="Citazione"/>
      </w:pPr>
      <w:r w:rsidRPr="000706A1">
        <w:t>«</w:t>
      </w:r>
      <w:r w:rsidR="00772DE0">
        <w:t xml:space="preserve"> </w:t>
      </w:r>
      <w:r w:rsidR="00772DE0" w:rsidRPr="00772DE0">
        <w:t xml:space="preserve">Le changement de normes sociales </w:t>
      </w:r>
      <w:r w:rsidR="00E02778">
        <w:t>qui entraine</w:t>
      </w:r>
      <w:r w:rsidR="00772DE0" w:rsidRPr="00772DE0">
        <w:t xml:space="preserve"> le changement ou l’adoption</w:t>
      </w:r>
      <w:r w:rsidR="00E0343A">
        <w:t xml:space="preserve"> </w:t>
      </w:r>
      <w:r w:rsidR="00772DE0" w:rsidRPr="00772DE0">
        <w:t xml:space="preserve">de </w:t>
      </w:r>
      <w:r w:rsidR="00E0343A">
        <w:t>nouve</w:t>
      </w:r>
      <w:r w:rsidR="00D339C9">
        <w:t>aux</w:t>
      </w:r>
      <w:r w:rsidR="00E0343A">
        <w:t xml:space="preserve"> </w:t>
      </w:r>
      <w:r w:rsidR="00772DE0" w:rsidRPr="00772DE0">
        <w:t>comportement</w:t>
      </w:r>
      <w:r w:rsidR="00D339C9">
        <w:t>s</w:t>
      </w:r>
      <w:r w:rsidR="00772DE0" w:rsidRPr="00772DE0">
        <w:t>, trouve son fondement dans le dialogue communautaire inter générationnel</w:t>
      </w:r>
      <w:r w:rsidR="00E0343A">
        <w:t>.</w:t>
      </w:r>
      <w:r w:rsidR="00772DE0" w:rsidRPr="00772DE0">
        <w:t xml:space="preserve"> </w:t>
      </w:r>
      <w:r w:rsidR="00E0343A">
        <w:t>C</w:t>
      </w:r>
      <w:r w:rsidR="00772DE0" w:rsidRPr="00772DE0">
        <w:t>’est la clé du succès</w:t>
      </w:r>
      <w:r w:rsidR="00E9250B">
        <w:t>.</w:t>
      </w:r>
      <w:r w:rsidR="00772DE0" w:rsidRPr="00772DE0">
        <w:t> </w:t>
      </w:r>
      <w:r w:rsidRPr="000706A1">
        <w:t>»</w:t>
      </w:r>
    </w:p>
    <w:p w14:paraId="1C948D27" w14:textId="77777777" w:rsidR="007642A3" w:rsidRPr="007642A3" w:rsidRDefault="00772DE0" w:rsidP="00D339C9">
      <w:pPr>
        <w:pStyle w:val="Citazione"/>
        <w:jc w:val="right"/>
      </w:pPr>
      <w:r w:rsidRPr="00772DE0">
        <w:t xml:space="preserve">Moussa Traoré, </w:t>
      </w:r>
      <w:proofErr w:type="spellStart"/>
      <w:r w:rsidRPr="00772DE0">
        <w:t>PMNDPE</w:t>
      </w:r>
      <w:proofErr w:type="spellEnd"/>
      <w:r w:rsidRPr="00772DE0">
        <w:t>, Côte d’Ivoire</w:t>
      </w:r>
    </w:p>
    <w:p w14:paraId="09F7C579" w14:textId="77777777" w:rsidR="001C724E" w:rsidRPr="000A22FC" w:rsidRDefault="001C724E" w:rsidP="001C349F">
      <w:pPr>
        <w:pStyle w:val="Citazione"/>
      </w:pPr>
    </w:p>
    <w:p w14:paraId="42AD5039" w14:textId="7B98F147" w:rsidR="00986A50" w:rsidRPr="001F09AB" w:rsidRDefault="001E5132" w:rsidP="00E203F7">
      <w:pPr>
        <w:pStyle w:val="Sottotitolo"/>
      </w:pPr>
      <w:r w:rsidRPr="001F09AB">
        <w:t>Thème 1</w:t>
      </w:r>
      <w:r w:rsidR="005B3BC7" w:rsidRPr="001F09AB">
        <w:t>9</w:t>
      </w:r>
      <w:r w:rsidRPr="001F09AB">
        <w:t> : P</w:t>
      </w:r>
      <w:r w:rsidR="004479FB" w:rsidRPr="001F09AB">
        <w:t>rincip</w:t>
      </w:r>
      <w:r w:rsidR="00B844EF" w:rsidRPr="001F09AB">
        <w:t>es</w:t>
      </w:r>
      <w:r w:rsidR="008E39B9" w:rsidRPr="001F09AB">
        <w:t xml:space="preserve"> </w:t>
      </w:r>
      <w:r w:rsidR="005C4402" w:rsidRPr="001F09AB">
        <w:t xml:space="preserve">d’éducation des adultes qui favorisent l'engagement et le </w:t>
      </w:r>
      <w:r w:rsidR="008E39B9" w:rsidRPr="001F09AB">
        <w:t>changement dans les communautés.</w:t>
      </w:r>
    </w:p>
    <w:p w14:paraId="1BC388EE" w14:textId="6A113B0A" w:rsidR="00986A50" w:rsidRDefault="004479FB" w:rsidP="001C349F">
      <w:pPr>
        <w:pStyle w:val="Paragrafoelenco"/>
        <w:ind w:left="0"/>
      </w:pPr>
      <w:r w:rsidRPr="000706A1">
        <w:t>La majorité des programmes de développement travaillent avec les adultes et/ou les adolescents. Un principe</w:t>
      </w:r>
      <w:r w:rsidR="001E5132">
        <w:t>-</w:t>
      </w:r>
      <w:r w:rsidRPr="000706A1">
        <w:t xml:space="preserve">clé de l’éducation des adultes est que tout adulte a de </w:t>
      </w:r>
      <w:r w:rsidR="00056CE7" w:rsidRPr="000706A1">
        <w:t>l’expérience</w:t>
      </w:r>
      <w:r w:rsidR="00056CE7">
        <w:t xml:space="preserve"> et</w:t>
      </w:r>
      <w:r w:rsidRPr="000706A1">
        <w:t xml:space="preserve"> pour cette raison</w:t>
      </w:r>
      <w:r w:rsidR="00D339C9">
        <w:t xml:space="preserve"> </w:t>
      </w:r>
      <w:r w:rsidRPr="000706A1">
        <w:t>les activités de communication/éducation devraient leur permettre de partager leurs expériences et</w:t>
      </w:r>
      <w:r w:rsidR="008060EC">
        <w:t xml:space="preserve"> leurs</w:t>
      </w:r>
      <w:r w:rsidRPr="000706A1">
        <w:t xml:space="preserve"> connaissances antérieures et</w:t>
      </w:r>
      <w:r w:rsidR="001E5132">
        <w:t>,</w:t>
      </w:r>
      <w:r w:rsidRPr="000706A1">
        <w:t xml:space="preserve"> en même temps</w:t>
      </w:r>
      <w:r w:rsidR="001E5132">
        <w:t>,</w:t>
      </w:r>
      <w:r w:rsidR="001C724E">
        <w:t xml:space="preserve"> </w:t>
      </w:r>
      <w:r w:rsidRPr="000706A1">
        <w:t>de</w:t>
      </w:r>
      <w:r w:rsidR="001C724E">
        <w:t xml:space="preserve"> </w:t>
      </w:r>
      <w:r w:rsidRPr="000706A1">
        <w:t>réfléchir sur des nouvelles informations.</w:t>
      </w:r>
    </w:p>
    <w:p w14:paraId="3768D9F2" w14:textId="77777777" w:rsidR="00C555FE" w:rsidRDefault="00C555FE" w:rsidP="001C349F">
      <w:pPr>
        <w:pStyle w:val="Paragrafoelenco"/>
        <w:ind w:left="0"/>
      </w:pPr>
    </w:p>
    <w:p w14:paraId="4C7DD754" w14:textId="77777777" w:rsidR="00892005" w:rsidRDefault="004B4C1B" w:rsidP="001C349F">
      <w:pPr>
        <w:pStyle w:val="Paragrafoelenco"/>
        <w:ind w:left="0"/>
      </w:pPr>
      <w:r>
        <w:rPr>
          <w:noProof/>
          <w:lang w:eastAsia="fr-FR"/>
        </w:rPr>
        <mc:AlternateContent>
          <mc:Choice Requires="wps">
            <w:drawing>
              <wp:anchor distT="0" distB="0" distL="114300" distR="114300" simplePos="0" relativeHeight="251683840" behindDoc="0" locked="0" layoutInCell="1" allowOverlap="1" wp14:anchorId="37F34CAA" wp14:editId="354A13E6">
                <wp:simplePos x="0" y="0"/>
                <wp:positionH relativeFrom="column">
                  <wp:posOffset>13335</wp:posOffset>
                </wp:positionH>
                <wp:positionV relativeFrom="paragraph">
                  <wp:posOffset>12700</wp:posOffset>
                </wp:positionV>
                <wp:extent cx="6200775" cy="1028700"/>
                <wp:effectExtent l="0" t="0" r="28575" b="1905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028700"/>
                        </a:xfrm>
                        <a:prstGeom prst="rect">
                          <a:avLst/>
                        </a:prstGeom>
                        <a:solidFill>
                          <a:schemeClr val="accent6">
                            <a:lumMod val="20000"/>
                            <a:lumOff val="80000"/>
                          </a:schemeClr>
                        </a:solidFill>
                        <a:ln w="9525">
                          <a:solidFill>
                            <a:srgbClr val="000000"/>
                          </a:solidFill>
                          <a:miter lim="800000"/>
                          <a:headEnd/>
                          <a:tailEnd/>
                        </a:ln>
                      </wps:spPr>
                      <wps:txbx>
                        <w:txbxContent>
                          <w:p w14:paraId="78753CC5" w14:textId="73CFDBD9" w:rsidR="00864524" w:rsidRPr="00A4321F" w:rsidRDefault="00864524" w:rsidP="00F97D4A">
                            <w:r w:rsidRPr="00C555FE">
                              <w:rPr>
                                <w:b/>
                                <w:lang w:val="fr-SN"/>
                              </w:rPr>
                              <w:t>Conclusion des participants</w:t>
                            </w:r>
                            <w:r>
                              <w:rPr>
                                <w:b/>
                                <w:lang w:val="fr-SN"/>
                              </w:rPr>
                              <w:t xml:space="preserve"> </w:t>
                            </w:r>
                            <w:r w:rsidRPr="00C555FE">
                              <w:rPr>
                                <w:lang w:val="fr-SN"/>
                              </w:rPr>
                              <w:t>:</w:t>
                            </w:r>
                            <w:r>
                              <w:rPr>
                                <w:lang w:val="fr-SN"/>
                              </w:rPr>
                              <w:t xml:space="preserve"> </w:t>
                            </w:r>
                            <w:r w:rsidRPr="0072587B">
                              <w:t xml:space="preserve">Dans les activités de communication et d’éducation avec les adultes, il est important de partir des connaissances et </w:t>
                            </w:r>
                            <w:r>
                              <w:t xml:space="preserve">des </w:t>
                            </w:r>
                            <w:r w:rsidRPr="0072587B">
                              <w:t>expériences des communautés qui relève</w:t>
                            </w:r>
                            <w:r>
                              <w:t>nt</w:t>
                            </w:r>
                            <w:r w:rsidRPr="0072587B">
                              <w:t xml:space="preserve"> du contexte culturel avant de proposer de</w:t>
                            </w:r>
                            <w:r>
                              <w:t xml:space="preserve"> nouveaux</w:t>
                            </w:r>
                            <w:r w:rsidRPr="0072587B">
                              <w:t xml:space="preserve"> concepts et </w:t>
                            </w:r>
                            <w:r>
                              <w:t xml:space="preserve">de nouvelles </w:t>
                            </w:r>
                            <w:r w:rsidRPr="0072587B">
                              <w:t>pratiques</w:t>
                            </w:r>
                            <w:r>
                              <w:t>.</w:t>
                            </w:r>
                            <w:r w:rsidRPr="0072587B">
                              <w:t xml:space="preserve"> </w:t>
                            </w:r>
                          </w:p>
                          <w:p w14:paraId="44A95690" w14:textId="77777777" w:rsidR="00864524" w:rsidRPr="00C555FE" w:rsidRDefault="00864524" w:rsidP="00F97D4A">
                            <w:pPr>
                              <w:rPr>
                                <w:lang w:val="fr-SN"/>
                              </w:rPr>
                            </w:pPr>
                          </w:p>
                          <w:p w14:paraId="2F6ABC0A" w14:textId="77777777" w:rsidR="00864524" w:rsidRPr="00C555FE"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4CAA" id="Text Box 35" o:spid="_x0000_s1049" type="#_x0000_t202" style="position:absolute;left:0;text-align:left;margin-left:1.05pt;margin-top:1pt;width:488.25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" fillcolor="#ebe1e1 [665]">
                <v:textbox>
                  <w:txbxContent>
                    <w:p w14:paraId="78753CC5" w14:textId="73CFDBD9" w:rsidR="00864524" w:rsidRPr="00A4321F" w:rsidRDefault="00864524" w:rsidP="00F97D4A">
                      <w:r w:rsidRPr="00C555FE">
                        <w:rPr>
                          <w:b/>
                          <w:lang w:val="fr-SN"/>
                        </w:rPr>
                        <w:t>Conclusion des participants</w:t>
                      </w:r>
                      <w:r>
                        <w:rPr>
                          <w:b/>
                          <w:lang w:val="fr-SN"/>
                        </w:rPr>
                        <w:t xml:space="preserve"> </w:t>
                      </w:r>
                      <w:r w:rsidRPr="00C555FE">
                        <w:rPr>
                          <w:lang w:val="fr-SN"/>
                        </w:rPr>
                        <w:t>:</w:t>
                      </w:r>
                      <w:r>
                        <w:rPr>
                          <w:lang w:val="fr-SN"/>
                        </w:rPr>
                        <w:t xml:space="preserve"> </w:t>
                      </w:r>
                      <w:r w:rsidRPr="0072587B">
                        <w:t xml:space="preserve">Dans les activités de communication et d’éducation avec les adultes, il est important de partir des connaissances et </w:t>
                      </w:r>
                      <w:r>
                        <w:t xml:space="preserve">des </w:t>
                      </w:r>
                      <w:r w:rsidRPr="0072587B">
                        <w:t>expériences des communautés qui relève</w:t>
                      </w:r>
                      <w:r>
                        <w:t>nt</w:t>
                      </w:r>
                      <w:r w:rsidRPr="0072587B">
                        <w:t xml:space="preserve"> du contexte culturel avant de proposer de</w:t>
                      </w:r>
                      <w:r>
                        <w:t xml:space="preserve"> nouveaux</w:t>
                      </w:r>
                      <w:r w:rsidRPr="0072587B">
                        <w:t xml:space="preserve"> concepts et </w:t>
                      </w:r>
                      <w:r>
                        <w:t xml:space="preserve">de nouvelles </w:t>
                      </w:r>
                      <w:r w:rsidRPr="0072587B">
                        <w:t>pratiques</w:t>
                      </w:r>
                      <w:r>
                        <w:t>.</w:t>
                      </w:r>
                      <w:r w:rsidRPr="0072587B">
                        <w:t xml:space="preserve"> </w:t>
                      </w:r>
                    </w:p>
                    <w:p w14:paraId="44A95690" w14:textId="77777777" w:rsidR="00864524" w:rsidRPr="00C555FE" w:rsidRDefault="00864524" w:rsidP="00F97D4A">
                      <w:pPr>
                        <w:rPr>
                          <w:lang w:val="fr-SN"/>
                        </w:rPr>
                      </w:pPr>
                    </w:p>
                    <w:p w14:paraId="2F6ABC0A" w14:textId="77777777" w:rsidR="00864524" w:rsidRPr="00C555FE" w:rsidRDefault="00864524" w:rsidP="00F97D4A"/>
                  </w:txbxContent>
                </v:textbox>
              </v:shape>
            </w:pict>
          </mc:Fallback>
        </mc:AlternateContent>
      </w:r>
    </w:p>
    <w:p w14:paraId="12BA971F" w14:textId="77777777" w:rsidR="00892005" w:rsidRDefault="00892005" w:rsidP="001C349F">
      <w:pPr>
        <w:pStyle w:val="Paragrafoelenco"/>
        <w:ind w:left="0"/>
      </w:pPr>
    </w:p>
    <w:p w14:paraId="1B443F6E" w14:textId="77777777" w:rsidR="00892005" w:rsidRDefault="00892005" w:rsidP="001C349F">
      <w:pPr>
        <w:pStyle w:val="Paragrafoelenco"/>
        <w:ind w:left="0"/>
      </w:pPr>
    </w:p>
    <w:p w14:paraId="24421729" w14:textId="77777777" w:rsidR="00892005" w:rsidRPr="000706A1" w:rsidRDefault="00892005" w:rsidP="001C349F">
      <w:pPr>
        <w:pStyle w:val="Paragrafoelenco"/>
        <w:ind w:left="0"/>
      </w:pPr>
    </w:p>
    <w:p w14:paraId="167F3C37" w14:textId="77777777" w:rsidR="00892005" w:rsidRDefault="00892005" w:rsidP="001C349F">
      <w:pPr>
        <w:pStyle w:val="Paragrafoelenco"/>
        <w:ind w:left="0"/>
      </w:pPr>
    </w:p>
    <w:p w14:paraId="2A35C5ED" w14:textId="77777777" w:rsidR="0072587B" w:rsidRDefault="0072587B" w:rsidP="001C349F">
      <w:pPr>
        <w:pStyle w:val="Paragrafoelenco"/>
        <w:ind w:left="0"/>
      </w:pPr>
    </w:p>
    <w:p w14:paraId="6BF6D48F" w14:textId="6C073C22" w:rsidR="00D923DE" w:rsidRPr="0072587B" w:rsidRDefault="00056CE7" w:rsidP="001C349F">
      <w:pPr>
        <w:pStyle w:val="Citazione"/>
      </w:pPr>
      <w:r w:rsidRPr="0072587B">
        <w:t>«</w:t>
      </w:r>
      <w:r>
        <w:t xml:space="preserve"> Lors</w:t>
      </w:r>
      <w:r w:rsidR="007269CB">
        <w:t xml:space="preserve"> des activités d’apprentissage, i</w:t>
      </w:r>
      <w:r w:rsidR="0072587B" w:rsidRPr="0072587B">
        <w:t>l es</w:t>
      </w:r>
      <w:r w:rsidR="0072587B">
        <w:t xml:space="preserve">t </w:t>
      </w:r>
      <w:r w:rsidR="00E9250B">
        <w:t>important de</w:t>
      </w:r>
      <w:r w:rsidR="0072587B">
        <w:t xml:space="preserve"> s’appuyer sur les </w:t>
      </w:r>
      <w:r w:rsidR="0072587B" w:rsidRPr="0072587B">
        <w:t>expérience</w:t>
      </w:r>
      <w:r w:rsidR="0072587B">
        <w:t xml:space="preserve">s et les </w:t>
      </w:r>
      <w:r w:rsidR="0072587B" w:rsidRPr="0072587B">
        <w:t>connaissance</w:t>
      </w:r>
      <w:r w:rsidR="0072587B">
        <w:t>s de participants pour</w:t>
      </w:r>
      <w:r w:rsidR="0072587B" w:rsidRPr="0072587B">
        <w:t xml:space="preserve"> </w:t>
      </w:r>
      <w:r w:rsidR="00D339C9">
        <w:t>engager</w:t>
      </w:r>
      <w:r w:rsidR="0072587B" w:rsidRPr="0072587B">
        <w:t xml:space="preserve"> la réflexion</w:t>
      </w:r>
      <w:r w:rsidR="0072587B">
        <w:t>. Ce</w:t>
      </w:r>
      <w:r w:rsidR="007269CB">
        <w:t>ci</w:t>
      </w:r>
      <w:r w:rsidR="0072587B">
        <w:t xml:space="preserve"> permettr</w:t>
      </w:r>
      <w:r w:rsidR="0020472E">
        <w:t>ait</w:t>
      </w:r>
      <w:r w:rsidR="0072587B" w:rsidRPr="0072587B">
        <w:t xml:space="preserve"> de discuter des normes sociales qui existent et les</w:t>
      </w:r>
      <w:r w:rsidR="0072587B">
        <w:t xml:space="preserve"> mettre en rapport avec les pratiques souhaitées</w:t>
      </w:r>
      <w:r w:rsidR="00E9250B">
        <w:t>.</w:t>
      </w:r>
      <w:r w:rsidR="0072587B">
        <w:t xml:space="preserve"> </w:t>
      </w:r>
      <w:r w:rsidR="00986A50" w:rsidRPr="000706A1">
        <w:t>»</w:t>
      </w:r>
    </w:p>
    <w:p w14:paraId="77456C61" w14:textId="5C6D0DF2" w:rsidR="0072587B" w:rsidRDefault="0072587B" w:rsidP="001C349F">
      <w:pPr>
        <w:pStyle w:val="Citazione"/>
        <w:jc w:val="right"/>
      </w:pPr>
      <w:proofErr w:type="spellStart"/>
      <w:r>
        <w:t>Ambof</w:t>
      </w:r>
      <w:proofErr w:type="spellEnd"/>
      <w:r>
        <w:t xml:space="preserve"> </w:t>
      </w:r>
      <w:proofErr w:type="spellStart"/>
      <w:r>
        <w:t>Eric</w:t>
      </w:r>
      <w:proofErr w:type="spellEnd"/>
      <w:r>
        <w:t xml:space="preserve"> Didier, </w:t>
      </w:r>
      <w:proofErr w:type="spellStart"/>
      <w:r w:rsidRPr="0072587B">
        <w:t>ANADER</w:t>
      </w:r>
      <w:proofErr w:type="spellEnd"/>
      <w:r>
        <w:t>, Côte d’Ivoire</w:t>
      </w:r>
    </w:p>
    <w:p w14:paraId="5EBCF014" w14:textId="77777777" w:rsidR="001C349F" w:rsidRPr="001C349F" w:rsidRDefault="001C349F" w:rsidP="001C349F"/>
    <w:p w14:paraId="3D5BBDF3" w14:textId="298F0FEC" w:rsidR="00A13261" w:rsidRPr="001F09AB" w:rsidRDefault="001E5132" w:rsidP="00E203F7">
      <w:pPr>
        <w:pStyle w:val="Sottotitolo"/>
      </w:pPr>
      <w:r w:rsidRPr="001F09AB">
        <w:t xml:space="preserve">Thème </w:t>
      </w:r>
      <w:r w:rsidR="003764E5" w:rsidRPr="001F09AB">
        <w:t>20</w:t>
      </w:r>
      <w:r w:rsidRPr="001F09AB">
        <w:t> : O</w:t>
      </w:r>
      <w:r w:rsidR="0001372A" w:rsidRPr="001F09AB">
        <w:t>utils</w:t>
      </w:r>
      <w:r w:rsidR="006315D1" w:rsidRPr="001F09AB">
        <w:t xml:space="preserve"> et </w:t>
      </w:r>
      <w:r w:rsidR="008E39B9" w:rsidRPr="001F09AB">
        <w:t xml:space="preserve">activités </w:t>
      </w:r>
      <w:r w:rsidR="00D26B94" w:rsidRPr="001F09AB">
        <w:t>de communication basé</w:t>
      </w:r>
      <w:r w:rsidR="00A13261" w:rsidRPr="001F09AB">
        <w:t>s</w:t>
      </w:r>
      <w:r w:rsidR="008E39B9" w:rsidRPr="001F09AB">
        <w:t xml:space="preserve"> </w:t>
      </w:r>
      <w:r w:rsidR="00A13261" w:rsidRPr="001F09AB">
        <w:t>sur le dialogue et la réflexion critique</w:t>
      </w:r>
      <w:r w:rsidR="008E39B9" w:rsidRPr="001F09AB">
        <w:t>.</w:t>
      </w:r>
    </w:p>
    <w:p w14:paraId="0392DEBC" w14:textId="26E49CE0" w:rsidR="006315D1" w:rsidRPr="000706A1" w:rsidRDefault="00B844EF" w:rsidP="00F97D4A">
      <w:r w:rsidRPr="000706A1">
        <w:t>Le g</w:t>
      </w:r>
      <w:r w:rsidR="00A13261" w:rsidRPr="000706A1">
        <w:t xml:space="preserve">rand marché a permis aux participants </w:t>
      </w:r>
      <w:r w:rsidR="00D339C9" w:rsidRPr="000706A1">
        <w:t>d’</w:t>
      </w:r>
      <w:r w:rsidR="00D339C9">
        <w:t xml:space="preserve">assimiler les </w:t>
      </w:r>
      <w:r w:rsidR="00B66334" w:rsidRPr="000706A1">
        <w:t xml:space="preserve">quatre </w:t>
      </w:r>
      <w:r w:rsidR="00A13261" w:rsidRPr="000706A1">
        <w:t>activités</w:t>
      </w:r>
      <w:r w:rsidR="002B5B9F">
        <w:t xml:space="preserve"> </w:t>
      </w:r>
      <w:r w:rsidR="00A13261" w:rsidRPr="000706A1">
        <w:t>pha</w:t>
      </w:r>
      <w:r w:rsidR="007A459D">
        <w:t>res de GMP qui sont basées sur les principes d</w:t>
      </w:r>
      <w:r w:rsidR="00A13261" w:rsidRPr="000706A1">
        <w:t>'éducation</w:t>
      </w:r>
      <w:r w:rsidR="002B5B9F">
        <w:t xml:space="preserve"> </w:t>
      </w:r>
      <w:r w:rsidR="00A13261" w:rsidRPr="000706A1">
        <w:t>des adultes</w:t>
      </w:r>
      <w:r w:rsidR="001E5132">
        <w:t>.</w:t>
      </w:r>
    </w:p>
    <w:p w14:paraId="40B8D0B7" w14:textId="134AE612" w:rsidR="001C349F" w:rsidRDefault="001C349F" w:rsidP="00D339C9">
      <w:pPr>
        <w:pStyle w:val="Paragrafoelenco"/>
        <w:numPr>
          <w:ilvl w:val="0"/>
          <w:numId w:val="42"/>
        </w:numPr>
        <w:spacing w:after="120"/>
        <w:ind w:left="714" w:hanging="357"/>
        <w:contextualSpacing w:val="0"/>
      </w:pPr>
      <w:r>
        <w:t>Le jeu de la sagesse des grand-mères</w:t>
      </w:r>
    </w:p>
    <w:p w14:paraId="67D2746B" w14:textId="35664245" w:rsidR="00A13261" w:rsidRPr="000706A1" w:rsidRDefault="00A13261" w:rsidP="00D339C9">
      <w:pPr>
        <w:pStyle w:val="Paragrafoelenco"/>
        <w:numPr>
          <w:ilvl w:val="0"/>
          <w:numId w:val="42"/>
        </w:numPr>
        <w:spacing w:after="120"/>
        <w:ind w:left="714" w:hanging="357"/>
        <w:contextualSpacing w:val="0"/>
      </w:pPr>
      <w:r w:rsidRPr="000706A1">
        <w:t>Les forums intergénérationnels</w:t>
      </w:r>
    </w:p>
    <w:p w14:paraId="0FC92642" w14:textId="6945EB4A" w:rsidR="00A13261" w:rsidRPr="000706A1" w:rsidRDefault="00A13261" w:rsidP="00D339C9">
      <w:pPr>
        <w:pStyle w:val="Paragrafoelenco"/>
        <w:numPr>
          <w:ilvl w:val="0"/>
          <w:numId w:val="42"/>
        </w:numPr>
        <w:spacing w:after="120"/>
        <w:ind w:left="714" w:hanging="357"/>
        <w:contextualSpacing w:val="0"/>
      </w:pPr>
      <w:r w:rsidRPr="000706A1">
        <w:t xml:space="preserve">Les images avec codes pour catalyser la discussion </w:t>
      </w:r>
      <w:r w:rsidR="00BA22DE" w:rsidRPr="000706A1">
        <w:t xml:space="preserve">de groupe </w:t>
      </w:r>
      <w:r w:rsidR="0020472E">
        <w:t>sur d</w:t>
      </w:r>
      <w:r w:rsidRPr="000706A1">
        <w:t xml:space="preserve">es problèmes </w:t>
      </w:r>
      <w:r w:rsidR="00BA22DE" w:rsidRPr="000706A1">
        <w:t>pour la recherche de solutions</w:t>
      </w:r>
      <w:r w:rsidR="001E5132">
        <w:t>.</w:t>
      </w:r>
    </w:p>
    <w:p w14:paraId="32CD6F58" w14:textId="059D0421" w:rsidR="00A13261" w:rsidRDefault="00A13261" w:rsidP="00D339C9">
      <w:pPr>
        <w:pStyle w:val="Paragrafoelenco"/>
        <w:numPr>
          <w:ilvl w:val="0"/>
          <w:numId w:val="42"/>
        </w:numPr>
        <w:spacing w:after="120"/>
        <w:ind w:left="714" w:hanging="357"/>
        <w:contextualSpacing w:val="0"/>
      </w:pPr>
      <w:r w:rsidRPr="000706A1">
        <w:t>Les histoires-sans-fin</w:t>
      </w:r>
      <w:r w:rsidR="001E5132">
        <w:t>.</w:t>
      </w:r>
    </w:p>
    <w:p w14:paraId="1400D0D6" w14:textId="59405A10" w:rsidR="0020472E" w:rsidRPr="0020472E" w:rsidRDefault="00D339C9" w:rsidP="00F97D4A">
      <w:r w:rsidRPr="000706A1">
        <w:lastRenderedPageBreak/>
        <w:t>À la suite des</w:t>
      </w:r>
      <w:r w:rsidR="00A13261" w:rsidRPr="000706A1">
        <w:t xml:space="preserve"> explications données sur les quatre activités, les participants ont re</w:t>
      </w:r>
      <w:r>
        <w:t>vu</w:t>
      </w:r>
      <w:r w:rsidR="00A13261" w:rsidRPr="000706A1">
        <w:t xml:space="preserve"> les caractéristiques des activités d'éducation des adultes qui favorisent l'apprentissage</w:t>
      </w:r>
      <w:r w:rsidR="0020472E" w:rsidRPr="0020472E">
        <w:t xml:space="preserve"> pour d</w:t>
      </w:r>
      <w:r w:rsidR="0020472E">
        <w:t>é</w:t>
      </w:r>
      <w:r w:rsidR="0020472E" w:rsidRPr="0020472E">
        <w:t>terminer la mesure dans laquelle ces activit</w:t>
      </w:r>
      <w:r w:rsidR="0020472E">
        <w:t>é</w:t>
      </w:r>
      <w:r w:rsidR="0020472E" w:rsidRPr="0020472E">
        <w:t>s respecte</w:t>
      </w:r>
      <w:r w:rsidR="0020472E">
        <w:t>nt</w:t>
      </w:r>
      <w:r w:rsidR="0020472E" w:rsidRPr="0020472E">
        <w:t xml:space="preserve"> les principes d’</w:t>
      </w:r>
      <w:r w:rsidR="0020472E">
        <w:t>é</w:t>
      </w:r>
      <w:r w:rsidR="0020472E" w:rsidRPr="0020472E">
        <w:t>ducation des adultes discut</w:t>
      </w:r>
      <w:r w:rsidR="0020472E">
        <w:t>és</w:t>
      </w:r>
      <w:r w:rsidR="0020472E" w:rsidRPr="0020472E">
        <w:t xml:space="preserve"> dans la </w:t>
      </w:r>
      <w:r w:rsidRPr="0020472E">
        <w:t>séance</w:t>
      </w:r>
      <w:r w:rsidR="0020472E" w:rsidRPr="0020472E">
        <w:t xml:space="preserve"> 17.</w:t>
      </w:r>
    </w:p>
    <w:p w14:paraId="2EDA7285" w14:textId="7C672173" w:rsidR="00A13261" w:rsidRDefault="00B521F2" w:rsidP="00F97D4A">
      <w:r>
        <w:rPr>
          <w:noProof/>
          <w:lang w:eastAsia="fr-FR"/>
        </w:rPr>
        <mc:AlternateContent>
          <mc:Choice Requires="wps">
            <w:drawing>
              <wp:anchor distT="0" distB="0" distL="114300" distR="114300" simplePos="0" relativeHeight="251684864" behindDoc="0" locked="0" layoutInCell="1" allowOverlap="1" wp14:anchorId="6717AE30" wp14:editId="79732D30">
                <wp:simplePos x="0" y="0"/>
                <wp:positionH relativeFrom="column">
                  <wp:posOffset>-72390</wp:posOffset>
                </wp:positionH>
                <wp:positionV relativeFrom="paragraph">
                  <wp:posOffset>86995</wp:posOffset>
                </wp:positionV>
                <wp:extent cx="6467475" cy="1076325"/>
                <wp:effectExtent l="0" t="0" r="28575" b="28575"/>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76325"/>
                        </a:xfrm>
                        <a:prstGeom prst="rect">
                          <a:avLst/>
                        </a:prstGeom>
                        <a:solidFill>
                          <a:schemeClr val="accent6">
                            <a:lumMod val="20000"/>
                            <a:lumOff val="80000"/>
                          </a:schemeClr>
                        </a:solidFill>
                        <a:ln w="9525">
                          <a:solidFill>
                            <a:srgbClr val="000000"/>
                          </a:solidFill>
                          <a:miter lim="800000"/>
                          <a:headEnd/>
                          <a:tailEnd/>
                        </a:ln>
                      </wps:spPr>
                      <wps:txbx>
                        <w:txbxContent>
                          <w:p w14:paraId="58173350" w14:textId="3B11A8E6" w:rsidR="00864524" w:rsidRPr="00A4321F" w:rsidRDefault="00864524" w:rsidP="00F97D4A">
                            <w:pPr>
                              <w:rPr>
                                <w:rFonts w:ascii="Times New Roman" w:hAnsi="Times New Roman"/>
                              </w:rPr>
                            </w:pPr>
                            <w:r w:rsidRPr="007A459D">
                              <w:rPr>
                                <w:b/>
                              </w:rPr>
                              <w:t>Conclusion des participants</w:t>
                            </w:r>
                            <w:r w:rsidRPr="007A459D">
                              <w:t xml:space="preserve"> :</w:t>
                            </w:r>
                            <w:r w:rsidRPr="007246EC">
                              <w:rPr>
                                <w:rFonts w:eastAsia="Times New Roman"/>
                              </w:rPr>
                              <w:t xml:space="preserve"> </w:t>
                            </w:r>
                            <w:r>
                              <w:t>Toute activité</w:t>
                            </w:r>
                            <w:r w:rsidRPr="007246EC">
                              <w:t xml:space="preserve"> de communication doit tenir compte des principes d’éd</w:t>
                            </w:r>
                            <w:r>
                              <w:t xml:space="preserve">ucation des adultes </w:t>
                            </w:r>
                            <w:r w:rsidRPr="007246EC">
                              <w:t>qui favorisent l’apprenti</w:t>
                            </w:r>
                            <w:r>
                              <w:t>ssage pour amener les communautés à décider elles-mê</w:t>
                            </w:r>
                            <w:r w:rsidRPr="007246EC">
                              <w:t>mes ce qu’elles veulent faire.  Le changement de normes requiert une réflexion collective</w:t>
                            </w:r>
                            <w:r w:rsidRPr="00A4321F">
                              <w:t>.</w:t>
                            </w:r>
                          </w:p>
                          <w:p w14:paraId="0D187B5A" w14:textId="77777777" w:rsidR="00864524" w:rsidRPr="007A459D" w:rsidRDefault="00864524" w:rsidP="00F97D4A"/>
                          <w:p w14:paraId="7F40E5C3" w14:textId="77777777" w:rsidR="00864524" w:rsidRPr="007A459D"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7AE30" id="Text Box 36" o:spid="_x0000_s1050" type="#_x0000_t202" style="position:absolute;left:0;text-align:left;margin-left:-5.7pt;margin-top:6.85pt;width:509.2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" fillcolor="#ebe1e1 [665]">
                <v:textbox>
                  <w:txbxContent>
                    <w:p w14:paraId="58173350" w14:textId="3B11A8E6" w:rsidR="00864524" w:rsidRPr="00A4321F" w:rsidRDefault="00864524" w:rsidP="00F97D4A">
                      <w:pPr>
                        <w:rPr>
                          <w:rFonts w:ascii="Times New Roman" w:hAnsi="Times New Roman"/>
                        </w:rPr>
                      </w:pPr>
                      <w:r w:rsidRPr="007A459D">
                        <w:rPr>
                          <w:b/>
                        </w:rPr>
                        <w:t>Conclusion des participants</w:t>
                      </w:r>
                      <w:r w:rsidRPr="007A459D">
                        <w:t xml:space="preserve"> :</w:t>
                      </w:r>
                      <w:r w:rsidRPr="007246EC">
                        <w:rPr>
                          <w:rFonts w:eastAsia="Times New Roman"/>
                        </w:rPr>
                        <w:t xml:space="preserve"> </w:t>
                      </w:r>
                      <w:r>
                        <w:t>Toute activité</w:t>
                      </w:r>
                      <w:r w:rsidRPr="007246EC">
                        <w:t xml:space="preserve"> de communication doit tenir compte des principes d’éd</w:t>
                      </w:r>
                      <w:r>
                        <w:t xml:space="preserve">ucation des adultes </w:t>
                      </w:r>
                      <w:r w:rsidRPr="007246EC">
                        <w:t>qui favorisent l’apprenti</w:t>
                      </w:r>
                      <w:r>
                        <w:t>ssage pour amener les communautés à décider elles-mê</w:t>
                      </w:r>
                      <w:r w:rsidRPr="007246EC">
                        <w:t>mes ce qu’elles veulent faire.  Le changement de normes requiert une réflexion collective</w:t>
                      </w:r>
                      <w:r w:rsidRPr="00A4321F">
                        <w:t>.</w:t>
                      </w:r>
                    </w:p>
                    <w:p w14:paraId="0D187B5A" w14:textId="77777777" w:rsidR="00864524" w:rsidRPr="007A459D" w:rsidRDefault="00864524" w:rsidP="00F97D4A"/>
                    <w:p w14:paraId="7F40E5C3" w14:textId="77777777" w:rsidR="00864524" w:rsidRPr="007A459D" w:rsidRDefault="00864524" w:rsidP="00F97D4A"/>
                  </w:txbxContent>
                </v:textbox>
              </v:shape>
            </w:pict>
          </mc:Fallback>
        </mc:AlternateContent>
      </w:r>
      <w:r w:rsidR="0020472E">
        <w:t xml:space="preserve"> </w:t>
      </w:r>
      <w:r w:rsidR="00A13261" w:rsidRPr="000706A1">
        <w:t>.</w:t>
      </w:r>
    </w:p>
    <w:p w14:paraId="0D6831A2" w14:textId="1EC811FF" w:rsidR="007A459D" w:rsidRDefault="007A459D" w:rsidP="00F97D4A"/>
    <w:p w14:paraId="7144DB1B" w14:textId="77777777" w:rsidR="007A459D" w:rsidRDefault="007A459D" w:rsidP="00F97D4A"/>
    <w:p w14:paraId="6C9BA357" w14:textId="77777777" w:rsidR="007A459D" w:rsidRDefault="007A459D" w:rsidP="00F97D4A"/>
    <w:p w14:paraId="29D6375E" w14:textId="614CBFFD" w:rsidR="00A13261" w:rsidRDefault="00A13261" w:rsidP="001C349F">
      <w:pPr>
        <w:pStyle w:val="Citazione"/>
      </w:pPr>
      <w:r w:rsidRPr="000706A1">
        <w:t>« </w:t>
      </w:r>
      <w:r w:rsidR="00EA1842">
        <w:t>Le forum intergénérationnel est</w:t>
      </w:r>
      <w:r w:rsidR="00EA1842" w:rsidRPr="00EA1842">
        <w:rPr>
          <w:rFonts w:ascii="Times New Roman" w:eastAsiaTheme="minorHAnsi" w:hAnsi="Times New Roman"/>
        </w:rPr>
        <w:t xml:space="preserve"> </w:t>
      </w:r>
      <w:r w:rsidR="00EA1842">
        <w:t xml:space="preserve">une </w:t>
      </w:r>
      <w:r w:rsidR="00EA1842" w:rsidRPr="00EA1842">
        <w:t xml:space="preserve">approche de communication </w:t>
      </w:r>
      <w:r w:rsidR="00EA1842">
        <w:t xml:space="preserve">qui favorise </w:t>
      </w:r>
      <w:r w:rsidR="00EA1842" w:rsidRPr="00EA1842">
        <w:t>le dialogue et</w:t>
      </w:r>
      <w:r w:rsidR="00EA1842">
        <w:t xml:space="preserve"> la recherche de consensus entre l</w:t>
      </w:r>
      <w:r w:rsidR="00EA1842" w:rsidRPr="00EA1842">
        <w:t>es acteurs communautaires</w:t>
      </w:r>
      <w:r w:rsidR="0020472E">
        <w:t xml:space="preserve">. Ces </w:t>
      </w:r>
      <w:r w:rsidR="008E69AC">
        <w:t xml:space="preserve">derniers </w:t>
      </w:r>
      <w:r w:rsidR="00056CE7" w:rsidRPr="00EA1842">
        <w:t>constituent des</w:t>
      </w:r>
      <w:r w:rsidR="00EA1842" w:rsidRPr="00EA1842">
        <w:t xml:space="preserve"> ressources parfois ignorées par les </w:t>
      </w:r>
      <w:r w:rsidR="00E9250B" w:rsidRPr="00EA1842">
        <w:t>agents de</w:t>
      </w:r>
      <w:r w:rsidR="00EA1842" w:rsidRPr="00EA1842">
        <w:t xml:space="preserve"> développement</w:t>
      </w:r>
      <w:r w:rsidR="00EA1842">
        <w:t xml:space="preserve"> </w:t>
      </w:r>
      <w:r w:rsidRPr="000706A1">
        <w:t>».</w:t>
      </w:r>
    </w:p>
    <w:p w14:paraId="1A16E73E" w14:textId="77777777" w:rsidR="0053255C" w:rsidRPr="0051115C" w:rsidRDefault="00EA1842" w:rsidP="001C349F">
      <w:pPr>
        <w:pStyle w:val="Citazione"/>
        <w:jc w:val="right"/>
      </w:pPr>
      <w:proofErr w:type="spellStart"/>
      <w:r>
        <w:t>VAMAGAN</w:t>
      </w:r>
      <w:proofErr w:type="spellEnd"/>
      <w:r>
        <w:t xml:space="preserve"> </w:t>
      </w:r>
      <w:proofErr w:type="spellStart"/>
      <w:r>
        <w:t>DOUMBOUA</w:t>
      </w:r>
      <w:proofErr w:type="spellEnd"/>
      <w:r>
        <w:t xml:space="preserve">, </w:t>
      </w:r>
      <w:proofErr w:type="spellStart"/>
      <w:r>
        <w:t>ASAPSU</w:t>
      </w:r>
      <w:proofErr w:type="spellEnd"/>
      <w:r w:rsidR="0051115C">
        <w:t>,</w:t>
      </w:r>
      <w:r>
        <w:t xml:space="preserve"> Côte d’Ivoire</w:t>
      </w:r>
    </w:p>
    <w:p w14:paraId="7BB2040C" w14:textId="77777777" w:rsidR="0053255C" w:rsidRPr="00A4321F" w:rsidRDefault="0053255C" w:rsidP="001C349F">
      <w:pPr>
        <w:pStyle w:val="Citazione"/>
      </w:pPr>
    </w:p>
    <w:p w14:paraId="775227FB" w14:textId="36D2709E" w:rsidR="0053255C" w:rsidRPr="001F09AB" w:rsidRDefault="001E5132" w:rsidP="00E203F7">
      <w:pPr>
        <w:pStyle w:val="Sottotitolo"/>
      </w:pPr>
      <w:r w:rsidRPr="001F09AB">
        <w:t>Thème 2</w:t>
      </w:r>
      <w:r w:rsidR="003764E5" w:rsidRPr="001F09AB">
        <w:t>1</w:t>
      </w:r>
      <w:r w:rsidRPr="001F09AB">
        <w:t> : D</w:t>
      </w:r>
      <w:r w:rsidR="0053255C" w:rsidRPr="001F09AB">
        <w:t>ynamique de communication et d’influence entre les femmes plus âgées et les femmes</w:t>
      </w:r>
      <w:r w:rsidR="008E39B9" w:rsidRPr="001F09AB">
        <w:t xml:space="preserve"> plus jeunes dans toute</w:t>
      </w:r>
      <w:r w:rsidR="0053255C" w:rsidRPr="001F09AB">
        <w:t xml:space="preserve"> communauté</w:t>
      </w:r>
      <w:r w:rsidR="008E39B9" w:rsidRPr="001F09AB">
        <w:t>.</w:t>
      </w:r>
    </w:p>
    <w:p w14:paraId="25D4D07B" w14:textId="42372661" w:rsidR="0053255C" w:rsidRDefault="0053255C" w:rsidP="00F97D4A">
      <w:r w:rsidRPr="000706A1">
        <w:t xml:space="preserve">Un exercice </w:t>
      </w:r>
      <w:r w:rsidRPr="004B3879">
        <w:t>en</w:t>
      </w:r>
      <w:r w:rsidR="0025546E">
        <w:t xml:space="preserve"> </w:t>
      </w:r>
      <w:r w:rsidR="009B6387" w:rsidRPr="004B3879">
        <w:t>paire</w:t>
      </w:r>
      <w:r w:rsidR="00236352" w:rsidRPr="004B3879">
        <w:t>s</w:t>
      </w:r>
      <w:r w:rsidR="0025546E">
        <w:t xml:space="preserve"> </w:t>
      </w:r>
      <w:r w:rsidRPr="000706A1">
        <w:t>a suscité la réflexion sur le système endogène de communication qui existe dans les communautés entre les femmes en âge de procréer et les grand-mères. La discussion a également fait ressortir le rôle et l’influence des grand</w:t>
      </w:r>
      <w:r w:rsidR="00E748DA">
        <w:t>-mères leaders</w:t>
      </w:r>
      <w:r w:rsidRPr="000706A1">
        <w:t>, qui existent dans toute communauté, rurale et urbaine.</w:t>
      </w:r>
    </w:p>
    <w:p w14:paraId="704EC1BE" w14:textId="148FC74C" w:rsidR="00993FA9" w:rsidRDefault="001C349F" w:rsidP="00F97D4A">
      <w:r>
        <w:rPr>
          <w:noProof/>
          <w:lang w:eastAsia="fr-FR"/>
        </w:rPr>
        <mc:AlternateContent>
          <mc:Choice Requires="wps">
            <w:drawing>
              <wp:anchor distT="0" distB="0" distL="114300" distR="114300" simplePos="0" relativeHeight="251685888" behindDoc="0" locked="0" layoutInCell="1" allowOverlap="1" wp14:anchorId="2B28C5CB" wp14:editId="107EF011">
                <wp:simplePos x="0" y="0"/>
                <wp:positionH relativeFrom="column">
                  <wp:posOffset>-72390</wp:posOffset>
                </wp:positionH>
                <wp:positionV relativeFrom="paragraph">
                  <wp:posOffset>84455</wp:posOffset>
                </wp:positionV>
                <wp:extent cx="6467475" cy="971550"/>
                <wp:effectExtent l="0" t="0" r="28575" b="190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71550"/>
                        </a:xfrm>
                        <a:prstGeom prst="rect">
                          <a:avLst/>
                        </a:prstGeom>
                        <a:solidFill>
                          <a:schemeClr val="accent6">
                            <a:lumMod val="20000"/>
                            <a:lumOff val="80000"/>
                          </a:schemeClr>
                        </a:solidFill>
                        <a:ln w="9525">
                          <a:solidFill>
                            <a:srgbClr val="000000"/>
                          </a:solidFill>
                          <a:miter lim="800000"/>
                          <a:headEnd/>
                          <a:tailEnd/>
                        </a:ln>
                      </wps:spPr>
                      <wps:txbx>
                        <w:txbxContent>
                          <w:p w14:paraId="6A8FA8F2" w14:textId="7B6B0ECA" w:rsidR="00864524" w:rsidRPr="00A4321F" w:rsidRDefault="00864524" w:rsidP="00F97D4A">
                            <w:r w:rsidRPr="00A80563">
                              <w:rPr>
                                <w:b/>
                              </w:rPr>
                              <w:t>Conclusion des participants</w:t>
                            </w:r>
                            <w:r>
                              <w:t xml:space="preserve"> :</w:t>
                            </w:r>
                            <w:r w:rsidRPr="00EA1842">
                              <w:rPr>
                                <w:rFonts w:ascii="Times New Roman" w:eastAsiaTheme="minorHAnsi" w:hAnsi="Times New Roman"/>
                              </w:rPr>
                              <w:t xml:space="preserve"> </w:t>
                            </w:r>
                            <w:r w:rsidRPr="00EA1842">
                              <w:t>les résult</w:t>
                            </w:r>
                            <w:r>
                              <w:t>ats des discussions entre les grand-mères leaders et les autres grand-mères</w:t>
                            </w:r>
                            <w:r w:rsidRPr="00EA1842">
                              <w:t xml:space="preserve"> sont traduits en conseils vers les femmes en âg</w:t>
                            </w:r>
                            <w:r>
                              <w:t>e de procréer. Donc, si nous voulons i</w:t>
                            </w:r>
                            <w:r w:rsidRPr="00EA1842">
                              <w:t>nduire un changement de comp</w:t>
                            </w:r>
                            <w:r>
                              <w:t>ortement social durable, nous devons</w:t>
                            </w:r>
                            <w:r w:rsidRPr="00EA1842">
                              <w:t xml:space="preserve"> </w:t>
                            </w:r>
                            <w:r>
                              <w:t>travailler avec les grand-mères</w:t>
                            </w:r>
                            <w:r w:rsidRPr="00A4321F">
                              <w:t>.</w:t>
                            </w:r>
                          </w:p>
                          <w:p w14:paraId="2451491F" w14:textId="77777777" w:rsidR="00864524" w:rsidRPr="00936ED4"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C5CB" id="Text Box 38" o:spid="_x0000_s1051" type="#_x0000_t202" style="position:absolute;left:0;text-align:left;margin-left:-5.7pt;margin-top:6.65pt;width:509.2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" fillcolor="#ebe1e1 [665]">
                <v:textbox>
                  <w:txbxContent>
                    <w:p w14:paraId="6A8FA8F2" w14:textId="7B6B0ECA" w:rsidR="00864524" w:rsidRPr="00A4321F" w:rsidRDefault="00864524" w:rsidP="00F97D4A">
                      <w:r w:rsidRPr="00A80563">
                        <w:rPr>
                          <w:b/>
                        </w:rPr>
                        <w:t>Conclusion des participants</w:t>
                      </w:r>
                      <w:r>
                        <w:t xml:space="preserve"> :</w:t>
                      </w:r>
                      <w:r w:rsidRPr="00EA1842">
                        <w:rPr>
                          <w:rFonts w:ascii="Times New Roman" w:eastAsiaTheme="minorHAnsi" w:hAnsi="Times New Roman"/>
                        </w:rPr>
                        <w:t xml:space="preserve"> </w:t>
                      </w:r>
                      <w:r w:rsidRPr="00EA1842">
                        <w:t>les résult</w:t>
                      </w:r>
                      <w:r>
                        <w:t>ats des discussions entre les grand-mères leaders et les autres grand-mères</w:t>
                      </w:r>
                      <w:r w:rsidRPr="00EA1842">
                        <w:t xml:space="preserve"> sont traduits en conseils vers les femmes en âg</w:t>
                      </w:r>
                      <w:r>
                        <w:t>e de procréer. Donc, si nous voulons i</w:t>
                      </w:r>
                      <w:r w:rsidRPr="00EA1842">
                        <w:t>nduire un changement de comp</w:t>
                      </w:r>
                      <w:r>
                        <w:t>ortement social durable, nous devons</w:t>
                      </w:r>
                      <w:r w:rsidRPr="00EA1842">
                        <w:t xml:space="preserve"> </w:t>
                      </w:r>
                      <w:r>
                        <w:t>travailler avec les grand-mères</w:t>
                      </w:r>
                      <w:r w:rsidRPr="00A4321F">
                        <w:t>.</w:t>
                      </w:r>
                    </w:p>
                    <w:p w14:paraId="2451491F" w14:textId="77777777" w:rsidR="00864524" w:rsidRPr="00936ED4" w:rsidRDefault="00864524" w:rsidP="00F97D4A"/>
                  </w:txbxContent>
                </v:textbox>
              </v:shape>
            </w:pict>
          </mc:Fallback>
        </mc:AlternateContent>
      </w:r>
    </w:p>
    <w:p w14:paraId="186B85AB" w14:textId="78D4BE27" w:rsidR="00993FA9" w:rsidRDefault="00993FA9" w:rsidP="00F97D4A"/>
    <w:p w14:paraId="6FF3BD78" w14:textId="77777777" w:rsidR="00936ED4" w:rsidRDefault="00936ED4" w:rsidP="00F97D4A"/>
    <w:p w14:paraId="74B8A851" w14:textId="77777777" w:rsidR="00936ED4" w:rsidRDefault="00936ED4" w:rsidP="00F97D4A"/>
    <w:p w14:paraId="678C3EB4" w14:textId="53C38330" w:rsidR="00BA22DE" w:rsidRPr="001F09AB" w:rsidRDefault="001E5132" w:rsidP="00E203F7">
      <w:pPr>
        <w:pStyle w:val="Sottotitolo"/>
      </w:pPr>
      <w:r w:rsidRPr="001F09AB">
        <w:t>Thème 2</w:t>
      </w:r>
      <w:r w:rsidR="003764E5" w:rsidRPr="001F09AB">
        <w:t>2</w:t>
      </w:r>
      <w:r w:rsidRPr="001F09AB">
        <w:t xml:space="preserve">: </w:t>
      </w:r>
      <w:r w:rsidR="00E73878" w:rsidRPr="001F09AB">
        <w:t>L</w:t>
      </w:r>
      <w:r w:rsidR="00F0382C" w:rsidRPr="001F09AB">
        <w:t xml:space="preserve">es caractéristiques des grand-mères leaders et </w:t>
      </w:r>
      <w:r w:rsidR="00E73878" w:rsidRPr="001F09AB">
        <w:t>l</w:t>
      </w:r>
      <w:r w:rsidR="00F0382C" w:rsidRPr="001F09AB">
        <w:t>es stratégies pour renforcer leur rôle dans la promotion des changements positifs</w:t>
      </w:r>
    </w:p>
    <w:p w14:paraId="0A4E5BD1" w14:textId="77777777" w:rsidR="00E73878" w:rsidRPr="001C349F" w:rsidRDefault="00BA22DE" w:rsidP="001C349F">
      <w:pPr>
        <w:pStyle w:val="Paragrafoelenco"/>
        <w:ind w:left="0"/>
        <w:rPr>
          <w:color w:val="754E4E" w:themeColor="accent6" w:themeShade="BF"/>
        </w:rPr>
      </w:pPr>
      <w:r w:rsidRPr="001C349F">
        <w:rPr>
          <w:color w:val="754E4E" w:themeColor="accent6" w:themeShade="BF"/>
        </w:rPr>
        <w:t>(</w:t>
      </w:r>
      <w:proofErr w:type="spellStart"/>
      <w:r w:rsidRPr="001C349F">
        <w:rPr>
          <w:color w:val="754E4E" w:themeColor="accent6" w:themeShade="BF"/>
        </w:rPr>
        <w:t>Etape</w:t>
      </w:r>
      <w:proofErr w:type="spellEnd"/>
      <w:r w:rsidRPr="001C349F">
        <w:rPr>
          <w:color w:val="754E4E" w:themeColor="accent6" w:themeShade="BF"/>
        </w:rPr>
        <w:t xml:space="preserve"> 4)</w:t>
      </w:r>
    </w:p>
    <w:p w14:paraId="7B25299A" w14:textId="3C2144E1" w:rsidR="00C33570" w:rsidRPr="000706A1" w:rsidRDefault="00BF5BC5" w:rsidP="00F97D4A">
      <w:r w:rsidRPr="000706A1">
        <w:t>Les participants</w:t>
      </w:r>
      <w:r w:rsidR="00664822" w:rsidRPr="000706A1">
        <w:t xml:space="preserve"> ont réfléchi</w:t>
      </w:r>
      <w:r w:rsidR="00E73878" w:rsidRPr="000706A1">
        <w:t xml:space="preserve"> sur l’exi</w:t>
      </w:r>
      <w:r w:rsidR="00C33570" w:rsidRPr="000706A1">
        <w:t>stence des grand-mères leaders, leur rôle, leurs caractéris</w:t>
      </w:r>
      <w:r w:rsidR="00664822" w:rsidRPr="000706A1">
        <w:t xml:space="preserve">tiques et </w:t>
      </w:r>
      <w:r w:rsidR="008E69AC">
        <w:t>sur la façon de les valoriser, impliquer</w:t>
      </w:r>
      <w:r w:rsidR="00C33570" w:rsidRPr="000706A1">
        <w:t xml:space="preserve"> dans les programmes de développement.</w:t>
      </w:r>
    </w:p>
    <w:p w14:paraId="5BBA007D" w14:textId="44902FA2" w:rsidR="00A80563" w:rsidRDefault="002B2DE9" w:rsidP="00F97D4A">
      <w:r w:rsidRPr="000706A1">
        <w:t>L’exposé sur l’expérience de</w:t>
      </w:r>
      <w:r w:rsidR="00BA22DE" w:rsidRPr="000706A1">
        <w:t xml:space="preserve"> GMP </w:t>
      </w:r>
      <w:r w:rsidR="00B66334" w:rsidRPr="000706A1">
        <w:t xml:space="preserve">sur </w:t>
      </w:r>
      <w:r w:rsidRPr="000706A1">
        <w:t>la</w:t>
      </w:r>
      <w:r w:rsidR="008B6E4B">
        <w:t xml:space="preserve"> </w:t>
      </w:r>
      <w:r w:rsidRPr="000706A1">
        <w:t>formation</w:t>
      </w:r>
      <w:r w:rsidR="0070351C" w:rsidRPr="000706A1">
        <w:t xml:space="preserve"> sous l’arbre</w:t>
      </w:r>
      <w:r w:rsidRPr="000706A1">
        <w:t xml:space="preserve"> des g</w:t>
      </w:r>
      <w:r w:rsidR="00C433FE" w:rsidRPr="000706A1">
        <w:t>rand-mères leaders, a permis aux participants</w:t>
      </w:r>
      <w:r w:rsidR="00664822" w:rsidRPr="000706A1">
        <w:t xml:space="preserve"> d’être </w:t>
      </w:r>
      <w:r w:rsidR="008E69AC">
        <w:t>instruits</w:t>
      </w:r>
      <w:r w:rsidR="00664822" w:rsidRPr="000706A1">
        <w:t xml:space="preserve"> sur </w:t>
      </w:r>
      <w:r w:rsidR="00C433FE" w:rsidRPr="000706A1">
        <w:t xml:space="preserve">les cinq objectifs </w:t>
      </w:r>
      <w:r w:rsidR="00BF5BC5" w:rsidRPr="000706A1">
        <w:t>de la</w:t>
      </w:r>
      <w:r w:rsidR="00C433FE" w:rsidRPr="000706A1">
        <w:t xml:space="preserve"> formation</w:t>
      </w:r>
      <w:r w:rsidR="00BA22DE" w:rsidRPr="000706A1">
        <w:t xml:space="preserve"> et sur la méthodologie pédagogique utilisée avec les grands-mères illettrées</w:t>
      </w:r>
      <w:r w:rsidR="00C433FE" w:rsidRPr="000706A1">
        <w:t xml:space="preserve">. </w:t>
      </w:r>
    </w:p>
    <w:p w14:paraId="09B1ABE2" w14:textId="113F03F2" w:rsidR="00124100" w:rsidRDefault="00B521F2" w:rsidP="00F97D4A">
      <w:r>
        <w:rPr>
          <w:noProof/>
          <w:lang w:eastAsia="fr-FR"/>
        </w:rPr>
        <w:lastRenderedPageBreak/>
        <mc:AlternateContent>
          <mc:Choice Requires="wps">
            <w:drawing>
              <wp:anchor distT="0" distB="0" distL="114300" distR="114300" simplePos="0" relativeHeight="251686912" behindDoc="0" locked="0" layoutInCell="1" allowOverlap="1" wp14:anchorId="5A73ADDB" wp14:editId="4DFB1C59">
                <wp:simplePos x="0" y="0"/>
                <wp:positionH relativeFrom="column">
                  <wp:posOffset>-53340</wp:posOffset>
                </wp:positionH>
                <wp:positionV relativeFrom="paragraph">
                  <wp:posOffset>109855</wp:posOffset>
                </wp:positionV>
                <wp:extent cx="6486525" cy="838200"/>
                <wp:effectExtent l="0" t="0" r="28575" b="1905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38200"/>
                        </a:xfrm>
                        <a:prstGeom prst="rect">
                          <a:avLst/>
                        </a:prstGeom>
                        <a:solidFill>
                          <a:schemeClr val="accent6">
                            <a:lumMod val="20000"/>
                            <a:lumOff val="80000"/>
                          </a:schemeClr>
                        </a:solidFill>
                        <a:ln w="9525">
                          <a:solidFill>
                            <a:srgbClr val="000000"/>
                          </a:solidFill>
                          <a:miter lim="800000"/>
                          <a:headEnd/>
                          <a:tailEnd/>
                        </a:ln>
                      </wps:spPr>
                      <wps:txbx>
                        <w:txbxContent>
                          <w:p w14:paraId="043CEACE" w14:textId="2A2CBF1E" w:rsidR="00864524" w:rsidRPr="00124100" w:rsidRDefault="00864524" w:rsidP="00F97D4A">
                            <w:r w:rsidRPr="00A80563">
                              <w:rPr>
                                <w:b/>
                              </w:rPr>
                              <w:t>Conclusion des participants</w:t>
                            </w:r>
                            <w:r>
                              <w:t xml:space="preserve"> :</w:t>
                            </w:r>
                            <w:r w:rsidRPr="0028616B">
                              <w:t xml:space="preserve"> </w:t>
                            </w:r>
                            <w:r w:rsidRPr="008E2AF4">
                              <w:t>Dans toutes les communautés, il existe des grand-mères leaders qui</w:t>
                            </w:r>
                            <w:r>
                              <w:t>,</w:t>
                            </w:r>
                            <w:r w:rsidRPr="008E2AF4">
                              <w:t xml:space="preserve"> malgré leurs expériences, ont besoin de </w:t>
                            </w:r>
                            <w:r>
                              <w:t>renforcer leurs</w:t>
                            </w:r>
                            <w:r w:rsidRPr="008E2AF4">
                              <w:t xml:space="preserve"> capacités dans le cadre de la promotion du bien-être social dans les communautés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ADDB" id="Text Box 39" o:spid="_x0000_s1052" type="#_x0000_t202" style="position:absolute;left:0;text-align:left;margin-left:-4.2pt;margin-top:8.65pt;width:510.75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" fillcolor="#ebe1e1 [665]">
                <v:textbox>
                  <w:txbxContent>
                    <w:p w14:paraId="043CEACE" w14:textId="2A2CBF1E" w:rsidR="00864524" w:rsidRPr="00124100" w:rsidRDefault="00864524" w:rsidP="00F97D4A">
                      <w:r w:rsidRPr="00A80563">
                        <w:rPr>
                          <w:b/>
                        </w:rPr>
                        <w:t>Conclusion des participants</w:t>
                      </w:r>
                      <w:r>
                        <w:t xml:space="preserve"> :</w:t>
                      </w:r>
                      <w:r w:rsidRPr="0028616B">
                        <w:t xml:space="preserve"> </w:t>
                      </w:r>
                      <w:r w:rsidRPr="008E2AF4">
                        <w:t>Dans toutes les communautés, il existe des grand-mères leaders qui</w:t>
                      </w:r>
                      <w:r>
                        <w:t>,</w:t>
                      </w:r>
                      <w:r w:rsidRPr="008E2AF4">
                        <w:t xml:space="preserve"> malgré leurs expériences, ont besoin de </w:t>
                      </w:r>
                      <w:r>
                        <w:t>renforcer leurs</w:t>
                      </w:r>
                      <w:r w:rsidRPr="008E2AF4">
                        <w:t xml:space="preserve"> capacités dans le cadre de la promotion du bien-être social dans les communautés</w:t>
                      </w:r>
                      <w:r>
                        <w:t>.</w:t>
                      </w:r>
                    </w:p>
                  </w:txbxContent>
                </v:textbox>
              </v:shape>
            </w:pict>
          </mc:Fallback>
        </mc:AlternateContent>
      </w:r>
    </w:p>
    <w:p w14:paraId="001BA2DF" w14:textId="77777777" w:rsidR="00124100" w:rsidRDefault="00124100" w:rsidP="00F97D4A"/>
    <w:p w14:paraId="44A0E9C0" w14:textId="77777777" w:rsidR="00B521F2" w:rsidRDefault="00B521F2" w:rsidP="00F97D4A"/>
    <w:p w14:paraId="264CE5A4" w14:textId="77777777" w:rsidR="008E69AC" w:rsidRDefault="008E69AC" w:rsidP="001C349F">
      <w:pPr>
        <w:pStyle w:val="Citazione"/>
      </w:pPr>
    </w:p>
    <w:p w14:paraId="171A07C6" w14:textId="11AC9E98" w:rsidR="00873894" w:rsidRPr="00A01F72" w:rsidRDefault="00984AF5" w:rsidP="001C349F">
      <w:pPr>
        <w:pStyle w:val="Citazione"/>
      </w:pPr>
      <w:r w:rsidRPr="00A01F72">
        <w:t>«</w:t>
      </w:r>
      <w:r w:rsidR="007D0027">
        <w:t xml:space="preserve"> </w:t>
      </w:r>
      <w:r w:rsidR="007D0027" w:rsidRPr="007D0027">
        <w:t>La valor</w:t>
      </w:r>
      <w:r w:rsidR="007D0027">
        <w:t>isation et le renforcement des capacité</w:t>
      </w:r>
      <w:r w:rsidR="007D0027" w:rsidRPr="007D0027">
        <w:t xml:space="preserve">s </w:t>
      </w:r>
      <w:r w:rsidR="007D0027">
        <w:t xml:space="preserve">des grand-mères leaders qui sont des </w:t>
      </w:r>
      <w:r w:rsidR="007D0027" w:rsidRPr="007D0027">
        <w:t>ressource</w:t>
      </w:r>
      <w:r w:rsidR="007D0027">
        <w:t>s</w:t>
      </w:r>
      <w:r w:rsidR="007D0027" w:rsidRPr="007D0027">
        <w:t xml:space="preserve"> intarissable</w:t>
      </w:r>
      <w:r w:rsidR="007D0027">
        <w:t>s peuvent</w:t>
      </w:r>
      <w:r w:rsidR="007D0027" w:rsidRPr="007D0027">
        <w:t xml:space="preserve"> contribue</w:t>
      </w:r>
      <w:r w:rsidR="007D0027">
        <w:t>r</w:t>
      </w:r>
      <w:r w:rsidR="007D0027" w:rsidRPr="007D0027">
        <w:t xml:space="preserve"> au développement durable </w:t>
      </w:r>
      <w:r w:rsidR="0028616B">
        <w:t>impulsé par</w:t>
      </w:r>
      <w:r w:rsidR="007D0027" w:rsidRPr="007D0027">
        <w:t xml:space="preserve"> nos programmes</w:t>
      </w:r>
      <w:r w:rsidR="007D0027">
        <w:t xml:space="preserve"> </w:t>
      </w:r>
      <w:r w:rsidR="00873894" w:rsidRPr="00A01F72">
        <w:t>».</w:t>
      </w:r>
    </w:p>
    <w:p w14:paraId="3D13E001" w14:textId="0F0ADEC9" w:rsidR="00534777" w:rsidRPr="000A22FC" w:rsidRDefault="00056CE7" w:rsidP="001C349F">
      <w:pPr>
        <w:pStyle w:val="Citazione"/>
        <w:jc w:val="right"/>
      </w:pPr>
      <w:r w:rsidRPr="000A22FC">
        <w:t>N’</w:t>
      </w:r>
      <w:proofErr w:type="spellStart"/>
      <w:r w:rsidRPr="000A22FC">
        <w:t>DRI</w:t>
      </w:r>
      <w:proofErr w:type="spellEnd"/>
      <w:r w:rsidRPr="000A22FC">
        <w:t xml:space="preserve"> Pascal</w:t>
      </w:r>
      <w:r w:rsidR="007D0027" w:rsidRPr="000A22FC">
        <w:t xml:space="preserve">, </w:t>
      </w:r>
      <w:proofErr w:type="spellStart"/>
      <w:r w:rsidR="007D0027" w:rsidRPr="000A22FC">
        <w:t>PNDEP</w:t>
      </w:r>
      <w:proofErr w:type="spellEnd"/>
      <w:r w:rsidR="007D0027" w:rsidRPr="000A22FC">
        <w:t xml:space="preserve">, Côte </w:t>
      </w:r>
      <w:r w:rsidR="00534777" w:rsidRPr="000A22FC">
        <w:t>d</w:t>
      </w:r>
      <w:r w:rsidR="007D0027" w:rsidRPr="000A22FC">
        <w:t>’Ivoir</w:t>
      </w:r>
      <w:r w:rsidR="00534777" w:rsidRPr="000A22FC">
        <w:t>e</w:t>
      </w:r>
    </w:p>
    <w:p w14:paraId="0265A821" w14:textId="77777777" w:rsidR="003E45FB" w:rsidRPr="000A22FC" w:rsidRDefault="003E45FB" w:rsidP="00F97D4A">
      <w:pPr>
        <w:pStyle w:val="Paragrafoelenco"/>
      </w:pPr>
    </w:p>
    <w:p w14:paraId="0E2F9A8A" w14:textId="7E78318D" w:rsidR="00B865AE" w:rsidRPr="001F09AB" w:rsidRDefault="00A35DF8" w:rsidP="00E203F7">
      <w:pPr>
        <w:pStyle w:val="Sottotitolo"/>
      </w:pPr>
      <w:r w:rsidRPr="001F09AB">
        <w:t>Thème 2</w:t>
      </w:r>
      <w:r w:rsidR="003764E5" w:rsidRPr="001F09AB">
        <w:t>3</w:t>
      </w:r>
      <w:r w:rsidRPr="001F09AB">
        <w:t xml:space="preserve">: </w:t>
      </w:r>
      <w:r w:rsidR="00C433FE" w:rsidRPr="001F09AB">
        <w:t>L</w:t>
      </w:r>
      <w:r w:rsidR="00984AF5" w:rsidRPr="001F09AB">
        <w:t>es étapes de collaboration avec les leaders communautaires</w:t>
      </w:r>
      <w:r w:rsidR="008E39B9" w:rsidRPr="001F09AB">
        <w:t>.</w:t>
      </w:r>
    </w:p>
    <w:p w14:paraId="6F86F99C" w14:textId="2488A9F7" w:rsidR="00534777" w:rsidRDefault="00C433FE" w:rsidP="00F97D4A">
      <w:r w:rsidRPr="000706A1">
        <w:t>Dans toute communauté</w:t>
      </w:r>
      <w:r w:rsidR="0025546E">
        <w:t>,</w:t>
      </w:r>
      <w:r w:rsidRPr="000706A1">
        <w:t xml:space="preserve"> les lea</w:t>
      </w:r>
      <w:r w:rsidR="0025546E">
        <w:t xml:space="preserve">ders formels et informels </w:t>
      </w:r>
      <w:r w:rsidRPr="000706A1">
        <w:t>exercent une influence sur les autres membres de la</w:t>
      </w:r>
      <w:r w:rsidR="00534777">
        <w:t xml:space="preserve"> </w:t>
      </w:r>
      <w:r w:rsidRPr="000706A1">
        <w:t>communauté et sur les normes sociales qui dictent les comportements a</w:t>
      </w:r>
      <w:r w:rsidR="00984AF5" w:rsidRPr="000706A1">
        <w:t xml:space="preserve">cceptables et non-acceptables. </w:t>
      </w:r>
    </w:p>
    <w:p w14:paraId="4EA94A5E" w14:textId="2C014EE9" w:rsidR="00534777" w:rsidRDefault="00C433FE" w:rsidP="00F97D4A">
      <w:r w:rsidRPr="000706A1">
        <w:t xml:space="preserve">L’importance d’identifier ces deux types de </w:t>
      </w:r>
      <w:r w:rsidR="00984AF5" w:rsidRPr="000706A1">
        <w:t>leaders et les différentes étapes de collaboration avec eux ont</w:t>
      </w:r>
      <w:r w:rsidRPr="000706A1">
        <w:t xml:space="preserve"> été discutée</w:t>
      </w:r>
      <w:r w:rsidR="00984AF5" w:rsidRPr="000706A1">
        <w:t>s</w:t>
      </w:r>
      <w:r w:rsidRPr="000706A1">
        <w:t xml:space="preserve">.  </w:t>
      </w:r>
    </w:p>
    <w:p w14:paraId="0A2BF2A8" w14:textId="7D2B136F" w:rsidR="005B55BA" w:rsidRDefault="005B55BA" w:rsidP="00F97D4A">
      <w:r>
        <w:rPr>
          <w:noProof/>
          <w:lang w:eastAsia="fr-FR"/>
        </w:rPr>
        <mc:AlternateContent>
          <mc:Choice Requires="wps">
            <w:drawing>
              <wp:anchor distT="0" distB="0" distL="114300" distR="114300" simplePos="0" relativeHeight="251687936" behindDoc="0" locked="0" layoutInCell="1" allowOverlap="1" wp14:anchorId="444A2491" wp14:editId="6B771898">
                <wp:simplePos x="0" y="0"/>
                <wp:positionH relativeFrom="margin">
                  <wp:posOffset>-24765</wp:posOffset>
                </wp:positionH>
                <wp:positionV relativeFrom="paragraph">
                  <wp:posOffset>14605</wp:posOffset>
                </wp:positionV>
                <wp:extent cx="6429375" cy="1162050"/>
                <wp:effectExtent l="0" t="0" r="28575" b="19050"/>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162050"/>
                        </a:xfrm>
                        <a:prstGeom prst="rect">
                          <a:avLst/>
                        </a:prstGeom>
                        <a:solidFill>
                          <a:schemeClr val="accent6">
                            <a:lumMod val="20000"/>
                            <a:lumOff val="80000"/>
                          </a:schemeClr>
                        </a:solidFill>
                        <a:ln w="9525">
                          <a:solidFill>
                            <a:srgbClr val="000000"/>
                          </a:solidFill>
                          <a:miter lim="800000"/>
                          <a:headEnd/>
                          <a:tailEnd/>
                        </a:ln>
                      </wps:spPr>
                      <wps:txbx>
                        <w:txbxContent>
                          <w:p w14:paraId="55F1DE6E" w14:textId="3FDDC3DE" w:rsidR="00864524" w:rsidRPr="001E18BB" w:rsidRDefault="00864524" w:rsidP="00F97D4A">
                            <w:pPr>
                              <w:rPr>
                                <w:b/>
                              </w:rPr>
                            </w:pPr>
                            <w:r w:rsidRPr="006F605B">
                              <w:rPr>
                                <w:b/>
                              </w:rPr>
                              <w:t>Conclusion des participants</w:t>
                            </w:r>
                            <w:r>
                              <w:t xml:space="preserve"> </w:t>
                            </w:r>
                            <w:r w:rsidRPr="007D0027">
                              <w:rPr>
                                <w:b/>
                              </w:rPr>
                              <w:t xml:space="preserve">: </w:t>
                            </w:r>
                            <w:r w:rsidRPr="007D0027">
                              <w:t>Dans toutes les communautés</w:t>
                            </w:r>
                            <w:r>
                              <w:t>,</w:t>
                            </w:r>
                            <w:r w:rsidRPr="007D0027">
                              <w:t xml:space="preserve"> </w:t>
                            </w:r>
                            <w:r>
                              <w:t>il y a</w:t>
                            </w:r>
                            <w:r w:rsidRPr="007D0027">
                              <w:t xml:space="preserve"> des leaders formels et informels. Il faut donner l’opportunité aux communautés de les identifier elles-mêmes sur la base de critères con</w:t>
                            </w:r>
                            <w:r>
                              <w:t>sensuels, en vue de renforcer les</w:t>
                            </w:r>
                            <w:r w:rsidRPr="007D0027">
                              <w:t xml:space="preserve"> capacités </w:t>
                            </w:r>
                            <w:r>
                              <w:t xml:space="preserve">de ces leaders </w:t>
                            </w:r>
                            <w:r w:rsidRPr="007D0027">
                              <w:t>dans le processus de changement de normes sociales</w:t>
                            </w:r>
                            <w:r>
                              <w:t xml:space="preserve"> en faveur du développement et du bien-être de leurs propres communautés.</w:t>
                            </w:r>
                          </w:p>
                          <w:p w14:paraId="3AEF0085" w14:textId="77777777" w:rsidR="00864524" w:rsidRPr="00A4321F" w:rsidRDefault="00864524" w:rsidP="00F97D4A"/>
                          <w:p w14:paraId="7DF3D0FE" w14:textId="77777777" w:rsidR="00864524" w:rsidRPr="006F605B" w:rsidRDefault="00864524" w:rsidP="00F97D4A"/>
                          <w:p w14:paraId="0DA5A8F2" w14:textId="77777777" w:rsidR="00864524" w:rsidRPr="006F605B"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2491" id="Text Box 40" o:spid="_x0000_s1053" type="#_x0000_t202" style="position:absolute;left:0;text-align:left;margin-left:-1.95pt;margin-top:1.15pt;width:506.25pt;height:9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" fillcolor="#ebe1e1 [665]">
                <v:textbox>
                  <w:txbxContent>
                    <w:p w14:paraId="55F1DE6E" w14:textId="3FDDC3DE" w:rsidR="00864524" w:rsidRPr="001E18BB" w:rsidRDefault="00864524" w:rsidP="00F97D4A">
                      <w:pPr>
                        <w:rPr>
                          <w:b/>
                        </w:rPr>
                      </w:pPr>
                      <w:r w:rsidRPr="006F605B">
                        <w:rPr>
                          <w:b/>
                        </w:rPr>
                        <w:t>Conclusion des participants</w:t>
                      </w:r>
                      <w:r>
                        <w:t xml:space="preserve"> </w:t>
                      </w:r>
                      <w:r w:rsidRPr="007D0027">
                        <w:rPr>
                          <w:b/>
                        </w:rPr>
                        <w:t xml:space="preserve">: </w:t>
                      </w:r>
                      <w:r w:rsidRPr="007D0027">
                        <w:t>Dans toutes les communautés</w:t>
                      </w:r>
                      <w:r>
                        <w:t>,</w:t>
                      </w:r>
                      <w:r w:rsidRPr="007D0027">
                        <w:t xml:space="preserve"> </w:t>
                      </w:r>
                      <w:r>
                        <w:t>il y a</w:t>
                      </w:r>
                      <w:r w:rsidRPr="007D0027">
                        <w:t xml:space="preserve"> des leaders formels et informels. Il faut donner l’opportunité aux communautés de les identifier elles-mêmes sur la base de critères con</w:t>
                      </w:r>
                      <w:r>
                        <w:t>sensuels, en vue de renforcer les</w:t>
                      </w:r>
                      <w:r w:rsidRPr="007D0027">
                        <w:t xml:space="preserve"> capacités </w:t>
                      </w:r>
                      <w:r>
                        <w:t xml:space="preserve">de ces leaders </w:t>
                      </w:r>
                      <w:r w:rsidRPr="007D0027">
                        <w:t>dans le processus de changement de normes sociales</w:t>
                      </w:r>
                      <w:r>
                        <w:t xml:space="preserve"> en faveur du développement et du bien-être de leurs propres communautés.</w:t>
                      </w:r>
                    </w:p>
                    <w:p w14:paraId="3AEF0085" w14:textId="77777777" w:rsidR="00864524" w:rsidRPr="00A4321F" w:rsidRDefault="00864524" w:rsidP="00F97D4A"/>
                    <w:p w14:paraId="7DF3D0FE" w14:textId="77777777" w:rsidR="00864524" w:rsidRPr="006F605B" w:rsidRDefault="00864524" w:rsidP="00F97D4A"/>
                    <w:p w14:paraId="0DA5A8F2" w14:textId="77777777" w:rsidR="00864524" w:rsidRPr="006F605B" w:rsidRDefault="00864524" w:rsidP="00F97D4A"/>
                  </w:txbxContent>
                </v:textbox>
                <w10:wrap anchorx="margin"/>
              </v:shape>
            </w:pict>
          </mc:Fallback>
        </mc:AlternateContent>
      </w:r>
    </w:p>
    <w:p w14:paraId="7BA91051" w14:textId="5524BB1C" w:rsidR="005726CC" w:rsidRDefault="005726CC" w:rsidP="00F97D4A"/>
    <w:p w14:paraId="05097034" w14:textId="77777777" w:rsidR="005726CC" w:rsidRDefault="005726CC" w:rsidP="00F97D4A"/>
    <w:p w14:paraId="3B2F1F3C" w14:textId="77777777" w:rsidR="005726CC" w:rsidRDefault="005726CC" w:rsidP="00F97D4A"/>
    <w:p w14:paraId="44A9BD75" w14:textId="5435AE64" w:rsidR="000952EB" w:rsidRPr="000706A1" w:rsidRDefault="00534777" w:rsidP="001C349F">
      <w:pPr>
        <w:pStyle w:val="Citazione"/>
      </w:pPr>
      <w:r w:rsidRPr="000706A1">
        <w:t xml:space="preserve"> </w:t>
      </w:r>
      <w:r w:rsidR="000952EB" w:rsidRPr="000706A1">
        <w:t>«</w:t>
      </w:r>
      <w:r w:rsidR="00D4238B">
        <w:t xml:space="preserve"> </w:t>
      </w:r>
      <w:r w:rsidR="005B55BA">
        <w:t>Dans toute communauté, i</w:t>
      </w:r>
      <w:r w:rsidR="00D4238B" w:rsidRPr="00D4238B">
        <w:t>l existe des leaders formels</w:t>
      </w:r>
      <w:r w:rsidR="00D4238B">
        <w:t xml:space="preserve"> </w:t>
      </w:r>
      <w:r w:rsidR="008E69AC">
        <w:t>et</w:t>
      </w:r>
      <w:r w:rsidR="00D4238B">
        <w:t xml:space="preserve"> informels. Il s’agira </w:t>
      </w:r>
      <w:r w:rsidR="008E69AC">
        <w:t>d’</w:t>
      </w:r>
      <w:r w:rsidR="008E69AC" w:rsidRPr="00D4238B">
        <w:t>id</w:t>
      </w:r>
      <w:r w:rsidR="008E69AC">
        <w:t>entifier les</w:t>
      </w:r>
      <w:r w:rsidR="00D4238B">
        <w:t xml:space="preserve"> vrais et </w:t>
      </w:r>
      <w:r w:rsidR="008E69AC">
        <w:t>travailler avec</w:t>
      </w:r>
      <w:r w:rsidR="00D4238B">
        <w:t xml:space="preserve"> eux</w:t>
      </w:r>
      <w:r w:rsidR="00D4238B" w:rsidRPr="00D4238B">
        <w:t xml:space="preserve"> po</w:t>
      </w:r>
      <w:r w:rsidR="00D4238B">
        <w:t xml:space="preserve">ur impulser le changement </w:t>
      </w:r>
      <w:r w:rsidR="000952EB" w:rsidRPr="000706A1">
        <w:t>».</w:t>
      </w:r>
    </w:p>
    <w:p w14:paraId="3ED60B32" w14:textId="77777777" w:rsidR="000952EB" w:rsidRPr="00A4321F" w:rsidRDefault="00D4238B" w:rsidP="001C349F">
      <w:pPr>
        <w:pStyle w:val="Citazione"/>
        <w:jc w:val="right"/>
      </w:pPr>
      <w:r w:rsidRPr="00D4238B">
        <w:t>Alioune Ndiaye,</w:t>
      </w:r>
      <w:r w:rsidR="00A35DF8">
        <w:t xml:space="preserve"> </w:t>
      </w:r>
      <w:r w:rsidRPr="00D4238B">
        <w:t xml:space="preserve">Directeur de l’école </w:t>
      </w:r>
      <w:proofErr w:type="spellStart"/>
      <w:r w:rsidRPr="00D4238B">
        <w:t>BOUKHOU</w:t>
      </w:r>
      <w:proofErr w:type="spellEnd"/>
      <w:r w:rsidRPr="00D4238B">
        <w:t>, Sénégal</w:t>
      </w:r>
    </w:p>
    <w:p w14:paraId="347840E6" w14:textId="77777777" w:rsidR="00F11058" w:rsidRPr="001F09AB" w:rsidRDefault="00F11058" w:rsidP="00F97D4A">
      <w:pPr>
        <w:pStyle w:val="Paragrafoelenco"/>
      </w:pPr>
    </w:p>
    <w:p w14:paraId="045E9931" w14:textId="5061682D" w:rsidR="001041F7" w:rsidRPr="001F09AB" w:rsidRDefault="00A35DF8" w:rsidP="001C349F">
      <w:pPr>
        <w:pStyle w:val="Sottotitolo"/>
        <w:rPr>
          <w:i/>
        </w:rPr>
      </w:pPr>
      <w:r w:rsidRPr="001F09AB">
        <w:t>Thème 2</w:t>
      </w:r>
      <w:r w:rsidR="003764E5" w:rsidRPr="001F09AB">
        <w:t>4</w:t>
      </w:r>
      <w:r w:rsidRPr="001F09AB">
        <w:t> : A</w:t>
      </w:r>
      <w:r w:rsidR="00AE5745" w:rsidRPr="001F09AB">
        <w:t xml:space="preserve">spects clés du suivi, </w:t>
      </w:r>
      <w:r w:rsidR="00E748DA" w:rsidRPr="001F09AB">
        <w:t>de l'</w:t>
      </w:r>
      <w:r w:rsidR="00AE5745" w:rsidRPr="001F09AB">
        <w:t xml:space="preserve">évaluation et </w:t>
      </w:r>
      <w:r w:rsidR="00FF3D33" w:rsidRPr="001F09AB">
        <w:t>de l'</w:t>
      </w:r>
      <w:r w:rsidR="00AE5745" w:rsidRPr="001F09AB">
        <w:t xml:space="preserve">apprentissage continu dans </w:t>
      </w:r>
      <w:r w:rsidR="00DE5A58" w:rsidRPr="001F09AB">
        <w:t>une</w:t>
      </w:r>
      <w:r w:rsidR="00AE5745" w:rsidRPr="001F09AB">
        <w:t xml:space="preserve"> approche de </w:t>
      </w:r>
      <w:r w:rsidRPr="001F09AB">
        <w:t>c</w:t>
      </w:r>
      <w:r w:rsidR="00AE5745" w:rsidRPr="001F09AB">
        <w:t xml:space="preserve">hangement par la </w:t>
      </w:r>
      <w:r w:rsidRPr="001F09AB">
        <w:t>c</w:t>
      </w:r>
      <w:r w:rsidR="00AE5745" w:rsidRPr="001F09AB">
        <w:t>ulture</w:t>
      </w:r>
      <w:r w:rsidR="00BA22DE" w:rsidRPr="001F09AB">
        <w:t xml:space="preserve"> (Etape 5)</w:t>
      </w:r>
    </w:p>
    <w:p w14:paraId="3C2793EA" w14:textId="5D0FDF15" w:rsidR="00AE5745" w:rsidRPr="000706A1" w:rsidRDefault="000831DA" w:rsidP="00F97D4A">
      <w:r>
        <w:t xml:space="preserve">Dans une approche de </w:t>
      </w:r>
      <w:r w:rsidR="00A35DF8">
        <w:t>c</w:t>
      </w:r>
      <w:r>
        <w:t xml:space="preserve">hangement par la </w:t>
      </w:r>
      <w:r w:rsidR="00A35DF8">
        <w:t>c</w:t>
      </w:r>
      <w:r>
        <w:t>ulture,</w:t>
      </w:r>
      <w:r w:rsidR="001E02A2">
        <w:t xml:space="preserve"> </w:t>
      </w:r>
      <w:r>
        <w:t xml:space="preserve">les deux paramètres de l’évaluation </w:t>
      </w:r>
      <w:r w:rsidR="00AE5745" w:rsidRPr="000706A1">
        <w:t xml:space="preserve">et </w:t>
      </w:r>
      <w:r w:rsidR="00C8096B">
        <w:t xml:space="preserve">de la </w:t>
      </w:r>
      <w:r w:rsidR="00AE5745" w:rsidRPr="000706A1">
        <w:t>documentation</w:t>
      </w:r>
      <w:r w:rsidR="0070351C" w:rsidRPr="000706A1">
        <w:t xml:space="preserve"> sont</w:t>
      </w:r>
      <w:r w:rsidR="00AE5745" w:rsidRPr="000706A1">
        <w:t xml:space="preserve"> : </w:t>
      </w:r>
    </w:p>
    <w:p w14:paraId="55624ACD" w14:textId="1DB4692E" w:rsidR="00AE5745" w:rsidRPr="000706A1" w:rsidRDefault="008E69AC" w:rsidP="00F97D4A">
      <w:pPr>
        <w:pStyle w:val="Paragrafoelenco"/>
        <w:numPr>
          <w:ilvl w:val="0"/>
          <w:numId w:val="6"/>
        </w:numPr>
      </w:pPr>
      <w:r>
        <w:t>Le</w:t>
      </w:r>
      <w:r w:rsidR="00AE5745" w:rsidRPr="000706A1">
        <w:t>s changements dans l</w:t>
      </w:r>
      <w:r w:rsidR="00664822" w:rsidRPr="000706A1">
        <w:t>es pratiques de santé/nutrition/protection</w:t>
      </w:r>
      <w:r w:rsidR="00A35DF8">
        <w:t xml:space="preserve"> de l’enfan</w:t>
      </w:r>
      <w:r w:rsidR="005E1D17">
        <w:t>t</w:t>
      </w:r>
      <w:r w:rsidR="0070351C" w:rsidRPr="000706A1">
        <w:t>, etc.</w:t>
      </w:r>
      <w:r w:rsidR="00A35DF8">
        <w:t> ;</w:t>
      </w:r>
    </w:p>
    <w:p w14:paraId="3F7BE6C3" w14:textId="382986DD" w:rsidR="005726CC" w:rsidRPr="00B521F2" w:rsidRDefault="00B521F2" w:rsidP="00F97D4A">
      <w:pPr>
        <w:pStyle w:val="Paragrafoelenco"/>
        <w:numPr>
          <w:ilvl w:val="0"/>
          <w:numId w:val="6"/>
        </w:numPr>
      </w:pPr>
      <w:r>
        <w:rPr>
          <w:noProof/>
          <w:lang w:eastAsia="fr-FR"/>
        </w:rPr>
        <w:lastRenderedPageBreak/>
        <mc:AlternateContent>
          <mc:Choice Requires="wps">
            <w:drawing>
              <wp:anchor distT="0" distB="0" distL="114300" distR="114300" simplePos="0" relativeHeight="251699200" behindDoc="0" locked="0" layoutInCell="1" allowOverlap="1" wp14:anchorId="4F44A3B2" wp14:editId="16C1EE2A">
                <wp:simplePos x="0" y="0"/>
                <wp:positionH relativeFrom="margin">
                  <wp:posOffset>3810</wp:posOffset>
                </wp:positionH>
                <wp:positionV relativeFrom="paragraph">
                  <wp:posOffset>514350</wp:posOffset>
                </wp:positionV>
                <wp:extent cx="6429375" cy="1114425"/>
                <wp:effectExtent l="0" t="0" r="28575" b="28575"/>
                <wp:wrapSquare wrapText="bothSides"/>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114425"/>
                        </a:xfrm>
                        <a:prstGeom prst="rect">
                          <a:avLst/>
                        </a:prstGeom>
                        <a:solidFill>
                          <a:schemeClr val="accent6">
                            <a:lumMod val="20000"/>
                            <a:lumOff val="80000"/>
                          </a:schemeClr>
                        </a:solidFill>
                        <a:ln w="9525">
                          <a:solidFill>
                            <a:srgbClr val="000000"/>
                          </a:solidFill>
                          <a:miter lim="800000"/>
                          <a:headEnd/>
                          <a:tailEnd/>
                        </a:ln>
                      </wps:spPr>
                      <wps:txbx>
                        <w:txbxContent>
                          <w:p w14:paraId="1E745C4F" w14:textId="6EDC9F7F" w:rsidR="00864524" w:rsidRPr="00401D47" w:rsidRDefault="00864524" w:rsidP="00F97D4A">
                            <w:pPr>
                              <w:rPr>
                                <w:b/>
                              </w:rPr>
                            </w:pPr>
                            <w:r w:rsidRPr="006F605B">
                              <w:rPr>
                                <w:b/>
                              </w:rPr>
                              <w:t>Conclusion des participants</w:t>
                            </w:r>
                            <w:r>
                              <w:t xml:space="preserve"> : Si nous voulons</w:t>
                            </w:r>
                            <w:r w:rsidRPr="00401D47">
                              <w:t xml:space="preserve"> aboutir à un changement de normes sociales, les approches d’évaluation doivent partir de l’approche d’apprentissage continu, de </w:t>
                            </w:r>
                            <w:r>
                              <w:t xml:space="preserve">la </w:t>
                            </w:r>
                            <w:r w:rsidRPr="00401D47">
                              <w:t>documentation et prendre en compte les indicateurs liés à la cohésion sociale et les compétences des communautés.</w:t>
                            </w:r>
                          </w:p>
                          <w:p w14:paraId="710614E5" w14:textId="77777777" w:rsidR="00864524" w:rsidRPr="00401D47" w:rsidRDefault="00864524" w:rsidP="00F97D4A"/>
                          <w:p w14:paraId="115C7900" w14:textId="77777777" w:rsidR="00864524" w:rsidRPr="00A4321F" w:rsidRDefault="00864524" w:rsidP="00F97D4A"/>
                          <w:p w14:paraId="239AA661" w14:textId="77777777" w:rsidR="00864524" w:rsidRPr="006F605B" w:rsidRDefault="00864524" w:rsidP="00F97D4A"/>
                          <w:p w14:paraId="7EEDA59C" w14:textId="77777777" w:rsidR="00864524" w:rsidRPr="006F605B"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A3B2" id="_x0000_s1054" type="#_x0000_t202" style="position:absolute;left:0;text-align:left;margin-left:.3pt;margin-top:40.5pt;width:506.25pt;height:87.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" fillcolor="#ebe1e1 [665]">
                <v:textbox>
                  <w:txbxContent>
                    <w:p w14:paraId="1E745C4F" w14:textId="6EDC9F7F" w:rsidR="00864524" w:rsidRPr="00401D47" w:rsidRDefault="00864524" w:rsidP="00F97D4A">
                      <w:pPr>
                        <w:rPr>
                          <w:b/>
                        </w:rPr>
                      </w:pPr>
                      <w:r w:rsidRPr="006F605B">
                        <w:rPr>
                          <w:b/>
                        </w:rPr>
                        <w:t>Conclusion des participants</w:t>
                      </w:r>
                      <w:r>
                        <w:t xml:space="preserve"> : Si nous voulons</w:t>
                      </w:r>
                      <w:r w:rsidRPr="00401D47">
                        <w:t xml:space="preserve"> aboutir à un changement de normes sociales, les approches d’évaluation doivent partir de l’approche d’apprentissage continu, de </w:t>
                      </w:r>
                      <w:r>
                        <w:t xml:space="preserve">la </w:t>
                      </w:r>
                      <w:r w:rsidRPr="00401D47">
                        <w:t>documentation et prendre en compte les indicateurs liés à la cohésion sociale et les compétences des communautés.</w:t>
                      </w:r>
                    </w:p>
                    <w:p w14:paraId="710614E5" w14:textId="77777777" w:rsidR="00864524" w:rsidRPr="00401D47" w:rsidRDefault="00864524" w:rsidP="00F97D4A"/>
                    <w:p w14:paraId="115C7900" w14:textId="77777777" w:rsidR="00864524" w:rsidRPr="00A4321F" w:rsidRDefault="00864524" w:rsidP="00F97D4A"/>
                    <w:p w14:paraId="239AA661" w14:textId="77777777" w:rsidR="00864524" w:rsidRPr="006F605B" w:rsidRDefault="00864524" w:rsidP="00F97D4A"/>
                    <w:p w14:paraId="7EEDA59C" w14:textId="77777777" w:rsidR="00864524" w:rsidRPr="006F605B" w:rsidRDefault="00864524" w:rsidP="00F97D4A"/>
                  </w:txbxContent>
                </v:textbox>
                <w10:wrap type="square" anchorx="margin"/>
              </v:shape>
            </w:pict>
          </mc:Fallback>
        </mc:AlternateContent>
      </w:r>
      <w:r w:rsidR="008E69AC">
        <w:t>L</w:t>
      </w:r>
      <w:r w:rsidR="00AE5745" w:rsidRPr="000706A1">
        <w:t>es changements dans la capacité des acteurs communautaires à s’organiser et à promouvoir les pratiques améliorées</w:t>
      </w:r>
      <w:r w:rsidR="008E360C" w:rsidRPr="000706A1">
        <w:t>.</w:t>
      </w:r>
    </w:p>
    <w:p w14:paraId="3D96FB04" w14:textId="77777777" w:rsidR="00B521F2" w:rsidRDefault="00B521F2" w:rsidP="00F97D4A"/>
    <w:p w14:paraId="50015C6F" w14:textId="4A1FB607" w:rsidR="0053255C" w:rsidRPr="001F09AB" w:rsidRDefault="00A35DF8" w:rsidP="00E203F7">
      <w:pPr>
        <w:pStyle w:val="Sottotitolo"/>
      </w:pPr>
      <w:r w:rsidRPr="001F09AB">
        <w:t>Thème 2</w:t>
      </w:r>
      <w:r w:rsidR="00600924" w:rsidRPr="001F09AB">
        <w:t>5</w:t>
      </w:r>
      <w:r w:rsidRPr="001F09AB">
        <w:t xml:space="preserve"> : </w:t>
      </w:r>
      <w:r w:rsidR="0053255C" w:rsidRPr="001F09AB">
        <w:t>Les attitudes et les compétences des agents de développement qui f</w:t>
      </w:r>
      <w:r w:rsidR="00D443BB" w:rsidRPr="001F09AB">
        <w:t xml:space="preserve">avorisent le changement positif </w:t>
      </w:r>
      <w:r w:rsidR="005E1D17" w:rsidRPr="001F09AB">
        <w:t xml:space="preserve">et </w:t>
      </w:r>
      <w:r w:rsidR="00D443BB" w:rsidRPr="001F09AB">
        <w:t>durable</w:t>
      </w:r>
      <w:r w:rsidR="0053255C" w:rsidRPr="001F09AB">
        <w:t xml:space="preserve"> </w:t>
      </w:r>
      <w:r w:rsidR="005E1D17" w:rsidRPr="001F09AB">
        <w:t>dans les communautés</w:t>
      </w:r>
    </w:p>
    <w:p w14:paraId="5F43F4E6" w14:textId="14C9AD72" w:rsidR="0053255C" w:rsidRDefault="0053255C" w:rsidP="00F97D4A">
      <w:r w:rsidRPr="000706A1">
        <w:t xml:space="preserve">Les agents de développement constituent l’interface entre un programme et </w:t>
      </w:r>
      <w:r w:rsidR="000831DA">
        <w:t>les communautés. P</w:t>
      </w:r>
      <w:r w:rsidRPr="000706A1">
        <w:t xml:space="preserve">lusieurs exercices ont été effectués pour </w:t>
      </w:r>
      <w:r w:rsidR="008E69AC">
        <w:t>identifier les</w:t>
      </w:r>
      <w:r w:rsidRPr="000706A1">
        <w:t xml:space="preserve"> qualités essentielles, </w:t>
      </w:r>
      <w:r w:rsidR="008E69AC">
        <w:t>l</w:t>
      </w:r>
      <w:r w:rsidRPr="000706A1">
        <w:t xml:space="preserve">es attitudes, </w:t>
      </w:r>
      <w:r w:rsidR="008E69AC">
        <w:t>l</w:t>
      </w:r>
      <w:r w:rsidRPr="000706A1">
        <w:t xml:space="preserve">es compétences et </w:t>
      </w:r>
      <w:r w:rsidR="008E69AC">
        <w:t>l</w:t>
      </w:r>
      <w:r w:rsidRPr="000706A1">
        <w:t>es comportements des agents de développement qui favorisent le développement des communautés</w:t>
      </w:r>
      <w:r w:rsidR="00D74FF1">
        <w:t>.</w:t>
      </w:r>
    </w:p>
    <w:p w14:paraId="2A3CC3B8" w14:textId="1372BAE5" w:rsidR="00401D47" w:rsidRDefault="001C349F" w:rsidP="00F97D4A">
      <w:r>
        <w:rPr>
          <w:noProof/>
          <w:lang w:eastAsia="fr-FR"/>
        </w:rPr>
        <mc:AlternateContent>
          <mc:Choice Requires="wps">
            <w:drawing>
              <wp:anchor distT="0" distB="0" distL="114300" distR="114300" simplePos="0" relativeHeight="251692032" behindDoc="0" locked="0" layoutInCell="1" allowOverlap="1" wp14:anchorId="5AF162AD" wp14:editId="6A64A2A3">
                <wp:simplePos x="0" y="0"/>
                <wp:positionH relativeFrom="margin">
                  <wp:posOffset>3810</wp:posOffset>
                </wp:positionH>
                <wp:positionV relativeFrom="paragraph">
                  <wp:posOffset>114934</wp:posOffset>
                </wp:positionV>
                <wp:extent cx="6429375" cy="1152525"/>
                <wp:effectExtent l="0" t="0" r="28575" b="2857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152525"/>
                        </a:xfrm>
                        <a:prstGeom prst="rect">
                          <a:avLst/>
                        </a:prstGeom>
                        <a:solidFill>
                          <a:schemeClr val="accent6">
                            <a:lumMod val="20000"/>
                            <a:lumOff val="80000"/>
                          </a:schemeClr>
                        </a:solidFill>
                        <a:ln w="9525">
                          <a:solidFill>
                            <a:srgbClr val="000000"/>
                          </a:solidFill>
                          <a:miter lim="800000"/>
                          <a:headEnd/>
                          <a:tailEnd/>
                        </a:ln>
                      </wps:spPr>
                      <wps:txbx>
                        <w:txbxContent>
                          <w:p w14:paraId="14071062" w14:textId="017BEE36" w:rsidR="00864524" w:rsidRDefault="00864524" w:rsidP="00F97D4A">
                            <w:r w:rsidRPr="005E19D6">
                              <w:rPr>
                                <w:b/>
                              </w:rPr>
                              <w:t>Conclusion des participants</w:t>
                            </w:r>
                            <w:r w:rsidRPr="00D63EF9">
                              <w:t xml:space="preserve"> : </w:t>
                            </w:r>
                            <w:r w:rsidRPr="00401D47">
                              <w:t>Les programmes de développement ne doivent pas voir les communautés comme des cibles</w:t>
                            </w:r>
                            <w:r>
                              <w:t xml:space="preserve"> passives</w:t>
                            </w:r>
                            <w:r w:rsidRPr="00401D47">
                              <w:t xml:space="preserve"> mais plutôt </w:t>
                            </w:r>
                            <w:r>
                              <w:t xml:space="preserve">comme </w:t>
                            </w:r>
                            <w:r w:rsidRPr="00401D47">
                              <w:t xml:space="preserve">des acteurs communautaires. Dès lors, les attitudes et </w:t>
                            </w:r>
                            <w:r>
                              <w:t xml:space="preserve">les </w:t>
                            </w:r>
                            <w:r w:rsidRPr="00401D47">
                              <w:t>compétences des agents de développement et leur façon de travailler dans la communauté d</w:t>
                            </w:r>
                            <w:r>
                              <w:t>éterminent leur capacité à impulser des changements positifs durables</w:t>
                            </w:r>
                            <w:r w:rsidRPr="00401D47">
                              <w:t>.</w:t>
                            </w:r>
                          </w:p>
                          <w:p w14:paraId="4DF620CE" w14:textId="77777777" w:rsidR="00864524" w:rsidRDefault="00864524" w:rsidP="00F97D4A"/>
                          <w:p w14:paraId="76555766" w14:textId="77777777" w:rsidR="00864524" w:rsidRPr="00401D47" w:rsidRDefault="00864524" w:rsidP="00F97D4A"/>
                          <w:p w14:paraId="6E0C41E9" w14:textId="77777777" w:rsidR="00864524" w:rsidRPr="00401D47" w:rsidRDefault="00864524" w:rsidP="00F97D4A"/>
                          <w:p w14:paraId="67497E54" w14:textId="77777777" w:rsidR="00864524" w:rsidRPr="00A4321F" w:rsidRDefault="00864524" w:rsidP="00F97D4A"/>
                          <w:p w14:paraId="098051EF" w14:textId="77777777" w:rsidR="00864524" w:rsidRPr="005E19D6" w:rsidRDefault="00864524" w:rsidP="00F97D4A"/>
                          <w:p w14:paraId="1AD3E324" w14:textId="77777777" w:rsidR="00864524" w:rsidRPr="005E19D6"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62AD" id="Text Box 46" o:spid="_x0000_s1055" type="#_x0000_t202" style="position:absolute;left:0;text-align:left;margin-left:.3pt;margin-top:9.05pt;width:506.25pt;height:9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" fillcolor="#ebe1e1 [665]">
                <v:textbox>
                  <w:txbxContent>
                    <w:p w14:paraId="14071062" w14:textId="017BEE36" w:rsidR="00864524" w:rsidRDefault="00864524" w:rsidP="00F97D4A">
                      <w:r w:rsidRPr="005E19D6">
                        <w:rPr>
                          <w:b/>
                        </w:rPr>
                        <w:t>Conclusion des participants</w:t>
                      </w:r>
                      <w:r w:rsidRPr="00D63EF9">
                        <w:t xml:space="preserve"> : </w:t>
                      </w:r>
                      <w:r w:rsidRPr="00401D47">
                        <w:t>Les programmes de développement ne doivent pas voir les communautés comme des cibles</w:t>
                      </w:r>
                      <w:r>
                        <w:t xml:space="preserve"> passives</w:t>
                      </w:r>
                      <w:r w:rsidRPr="00401D47">
                        <w:t xml:space="preserve"> mais plutôt </w:t>
                      </w:r>
                      <w:r>
                        <w:t xml:space="preserve">comme </w:t>
                      </w:r>
                      <w:r w:rsidRPr="00401D47">
                        <w:t xml:space="preserve">des acteurs communautaires. Dès lors, les attitudes et </w:t>
                      </w:r>
                      <w:r>
                        <w:t xml:space="preserve">les </w:t>
                      </w:r>
                      <w:r w:rsidRPr="00401D47">
                        <w:t>compétences des agents de développement et leur façon de travailler dans la communauté d</w:t>
                      </w:r>
                      <w:r>
                        <w:t>éterminent leur capacité à impulser des changements positifs durables</w:t>
                      </w:r>
                      <w:r w:rsidRPr="00401D47">
                        <w:t>.</w:t>
                      </w:r>
                    </w:p>
                    <w:p w14:paraId="4DF620CE" w14:textId="77777777" w:rsidR="00864524" w:rsidRDefault="00864524" w:rsidP="00F97D4A"/>
                    <w:p w14:paraId="76555766" w14:textId="77777777" w:rsidR="00864524" w:rsidRPr="00401D47" w:rsidRDefault="00864524" w:rsidP="00F97D4A"/>
                    <w:p w14:paraId="6E0C41E9" w14:textId="77777777" w:rsidR="00864524" w:rsidRPr="00401D47" w:rsidRDefault="00864524" w:rsidP="00F97D4A"/>
                    <w:p w14:paraId="67497E54" w14:textId="77777777" w:rsidR="00864524" w:rsidRPr="00A4321F" w:rsidRDefault="00864524" w:rsidP="00F97D4A"/>
                    <w:p w14:paraId="098051EF" w14:textId="77777777" w:rsidR="00864524" w:rsidRPr="005E19D6" w:rsidRDefault="00864524" w:rsidP="00F97D4A"/>
                    <w:p w14:paraId="1AD3E324" w14:textId="77777777" w:rsidR="00864524" w:rsidRPr="005E19D6" w:rsidRDefault="00864524" w:rsidP="00F97D4A"/>
                  </w:txbxContent>
                </v:textbox>
                <w10:wrap anchorx="margin"/>
              </v:shape>
            </w:pict>
          </mc:Fallback>
        </mc:AlternateContent>
      </w:r>
    </w:p>
    <w:p w14:paraId="4306D8B8" w14:textId="39B297B5" w:rsidR="00416460" w:rsidRDefault="00416460" w:rsidP="00F97D4A"/>
    <w:p w14:paraId="34ED92C2" w14:textId="7CB3F044" w:rsidR="00B521F2" w:rsidRDefault="00B521F2" w:rsidP="00F97D4A"/>
    <w:p w14:paraId="1E155E10" w14:textId="77777777" w:rsidR="00B521F2" w:rsidRDefault="00B521F2" w:rsidP="00F97D4A"/>
    <w:p w14:paraId="342B1777" w14:textId="77777777" w:rsidR="008E69AC" w:rsidRDefault="008E69AC" w:rsidP="00E203F7">
      <w:pPr>
        <w:pStyle w:val="Sottotitolo"/>
      </w:pPr>
    </w:p>
    <w:p w14:paraId="782D29FB" w14:textId="31C02A7F" w:rsidR="00C53FF9" w:rsidRPr="00B521F2" w:rsidRDefault="00A35DF8" w:rsidP="00E203F7">
      <w:pPr>
        <w:pStyle w:val="Sottotitolo"/>
      </w:pPr>
      <w:r w:rsidRPr="00B521F2">
        <w:t>Thème 2</w:t>
      </w:r>
      <w:r w:rsidR="00600924" w:rsidRPr="00B521F2">
        <w:t>6</w:t>
      </w:r>
      <w:r w:rsidRPr="00B521F2">
        <w:t> :</w:t>
      </w:r>
      <w:r w:rsidR="007805B5" w:rsidRPr="00B521F2">
        <w:t xml:space="preserve"> </w:t>
      </w:r>
      <w:r w:rsidRPr="00B521F2">
        <w:t>F</w:t>
      </w:r>
      <w:r w:rsidR="00C53FF9" w:rsidRPr="00B521F2">
        <w:t>acteurs qui contribuent à l’appropriation et la pérennisation des programmes</w:t>
      </w:r>
    </w:p>
    <w:p w14:paraId="469003DB" w14:textId="11E877B3" w:rsidR="005E19D6" w:rsidRDefault="00C53FF9" w:rsidP="00F97D4A">
      <w:r w:rsidRPr="000706A1">
        <w:t>Individuellement</w:t>
      </w:r>
      <w:r w:rsidR="00A35DF8">
        <w:t>,</w:t>
      </w:r>
      <w:r w:rsidRPr="000706A1">
        <w:t xml:space="preserve"> les participants ont identifié les facteurs qui contribuent à l'appropriation des programmes par les comm</w:t>
      </w:r>
      <w:r w:rsidR="00D8132F">
        <w:t xml:space="preserve">unautés. Ensuite, à partir </w:t>
      </w:r>
      <w:r w:rsidR="00A35DF8">
        <w:t>cette liste</w:t>
      </w:r>
      <w:r w:rsidRPr="000706A1">
        <w:t xml:space="preserve">, </w:t>
      </w:r>
      <w:r w:rsidR="00A35DF8">
        <w:t>ils</w:t>
      </w:r>
      <w:r w:rsidR="00D8132F">
        <w:t xml:space="preserve"> </w:t>
      </w:r>
      <w:r w:rsidR="008E69AC">
        <w:t>ont identifié</w:t>
      </w:r>
      <w:r w:rsidR="00D8132F">
        <w:t xml:space="preserve"> trois facteurs qu'ils jugent prioritaires</w:t>
      </w:r>
      <w:r w:rsidRPr="000706A1">
        <w:t xml:space="preserve"> </w:t>
      </w:r>
      <w:r w:rsidR="00A35DF8">
        <w:t xml:space="preserve">pour </w:t>
      </w:r>
      <w:r w:rsidRPr="000706A1">
        <w:t>renforcer</w:t>
      </w:r>
      <w:r w:rsidR="008E69AC">
        <w:t xml:space="preserve"> </w:t>
      </w:r>
      <w:r w:rsidR="008E69AC" w:rsidRPr="000706A1">
        <w:t xml:space="preserve">leurs </w:t>
      </w:r>
      <w:r w:rsidR="008E69AC">
        <w:t>propres</w:t>
      </w:r>
      <w:r w:rsidR="00D8132F">
        <w:t xml:space="preserve"> </w:t>
      </w:r>
      <w:r w:rsidRPr="000706A1">
        <w:t>programmes/projets communautaires</w:t>
      </w:r>
    </w:p>
    <w:p w14:paraId="1DF0B06B" w14:textId="0D477FE8" w:rsidR="005E19D6" w:rsidRDefault="00211540" w:rsidP="00F97D4A">
      <w:r>
        <w:rPr>
          <w:noProof/>
          <w:lang w:eastAsia="fr-FR"/>
        </w:rPr>
        <mc:AlternateContent>
          <mc:Choice Requires="wps">
            <w:drawing>
              <wp:anchor distT="0" distB="0" distL="114300" distR="114300" simplePos="0" relativeHeight="251693056" behindDoc="0" locked="0" layoutInCell="1" allowOverlap="1" wp14:anchorId="73DA591B" wp14:editId="79F94E59">
                <wp:simplePos x="0" y="0"/>
                <wp:positionH relativeFrom="column">
                  <wp:posOffset>3810</wp:posOffset>
                </wp:positionH>
                <wp:positionV relativeFrom="paragraph">
                  <wp:posOffset>126184</wp:posOffset>
                </wp:positionV>
                <wp:extent cx="6419850" cy="1257300"/>
                <wp:effectExtent l="0" t="0" r="19050" b="1905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57300"/>
                        </a:xfrm>
                        <a:prstGeom prst="rect">
                          <a:avLst/>
                        </a:prstGeom>
                        <a:solidFill>
                          <a:schemeClr val="accent6">
                            <a:lumMod val="20000"/>
                            <a:lumOff val="80000"/>
                          </a:schemeClr>
                        </a:solidFill>
                        <a:ln w="9525">
                          <a:solidFill>
                            <a:srgbClr val="000000"/>
                          </a:solidFill>
                          <a:miter lim="800000"/>
                          <a:headEnd/>
                          <a:tailEnd/>
                        </a:ln>
                      </wps:spPr>
                      <wps:txbx>
                        <w:txbxContent>
                          <w:p w14:paraId="7ED9ADFE" w14:textId="2C5F84FF" w:rsidR="00864524" w:rsidRPr="00D443BB" w:rsidRDefault="00864524" w:rsidP="00F97D4A">
                            <w:pPr>
                              <w:rPr>
                                <w:b/>
                              </w:rPr>
                            </w:pPr>
                            <w:r w:rsidRPr="005E19D6">
                              <w:rPr>
                                <w:b/>
                              </w:rPr>
                              <w:t>Conclusion des participants</w:t>
                            </w:r>
                            <w:r>
                              <w:rPr>
                                <w:b/>
                              </w:rPr>
                              <w:t xml:space="preserve"> </w:t>
                            </w:r>
                            <w:r w:rsidRPr="005E19D6">
                              <w:t>:</w:t>
                            </w:r>
                            <w:r w:rsidRPr="00D443BB">
                              <w:rPr>
                                <w:rFonts w:ascii="Times New Roman" w:eastAsiaTheme="minorHAnsi" w:hAnsi="Times New Roman"/>
                              </w:rPr>
                              <w:t xml:space="preserve"> </w:t>
                            </w:r>
                            <w:r w:rsidRPr="00D443BB">
                              <w:t>l’appropriation et la pérennisation des programmes de développement d</w:t>
                            </w:r>
                            <w:r>
                              <w:t>ans l</w:t>
                            </w:r>
                            <w:r w:rsidRPr="00D443BB">
                              <w:t>es communautés s’inscrivent dans un processus qui démarre dès le début du programme.  Les facteurs tels que la valorisation de la cul</w:t>
                            </w:r>
                            <w:r>
                              <w:t>ture, l’implication des aî</w:t>
                            </w:r>
                            <w:r w:rsidRPr="00D443BB">
                              <w:t>n</w:t>
                            </w:r>
                            <w:r>
                              <w:t>és et l’approche systémique,</w:t>
                            </w:r>
                            <w:r w:rsidRPr="00D443BB">
                              <w:t xml:space="preserve"> </w:t>
                            </w:r>
                            <w:r>
                              <w:t xml:space="preserve">peuvent favoriser </w:t>
                            </w:r>
                            <w:r w:rsidRPr="00D443BB">
                              <w:t xml:space="preserve">l’appropriation et la pérennisation des programmes de développement. </w:t>
                            </w:r>
                          </w:p>
                          <w:p w14:paraId="7FF4E3C7" w14:textId="77777777" w:rsidR="00864524" w:rsidRPr="00A4321F" w:rsidRDefault="00864524" w:rsidP="00F97D4A">
                            <w:r w:rsidRPr="00A4321F">
                              <w:t>.</w:t>
                            </w:r>
                          </w:p>
                          <w:p w14:paraId="70D348E5" w14:textId="77777777" w:rsidR="00864524" w:rsidRPr="005E19D6" w:rsidRDefault="00864524" w:rsidP="00F97D4A"/>
                          <w:p w14:paraId="74A05FEA" w14:textId="77777777" w:rsidR="00864524" w:rsidRPr="005E19D6" w:rsidRDefault="00864524" w:rsidP="00F97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A591B" id="Text Box 47" o:spid="_x0000_s1056" type="#_x0000_t202" style="position:absolute;left:0;text-align:left;margin-left:.3pt;margin-top:9.95pt;width:505.5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" fillcolor="#ebe1e1 [665]">
                <v:textbox>
                  <w:txbxContent>
                    <w:p w14:paraId="7ED9ADFE" w14:textId="2C5F84FF" w:rsidR="00864524" w:rsidRPr="00D443BB" w:rsidRDefault="00864524" w:rsidP="00F97D4A">
                      <w:pPr>
                        <w:rPr>
                          <w:b/>
                        </w:rPr>
                      </w:pPr>
                      <w:r w:rsidRPr="005E19D6">
                        <w:rPr>
                          <w:b/>
                        </w:rPr>
                        <w:t>Conclusion des participants</w:t>
                      </w:r>
                      <w:r>
                        <w:rPr>
                          <w:b/>
                        </w:rPr>
                        <w:t xml:space="preserve"> </w:t>
                      </w:r>
                      <w:r w:rsidRPr="005E19D6">
                        <w:t>:</w:t>
                      </w:r>
                      <w:r w:rsidRPr="00D443BB">
                        <w:rPr>
                          <w:rFonts w:ascii="Times New Roman" w:eastAsiaTheme="minorHAnsi" w:hAnsi="Times New Roman"/>
                        </w:rPr>
                        <w:t xml:space="preserve"> </w:t>
                      </w:r>
                      <w:r w:rsidRPr="00D443BB">
                        <w:t>l’appropriation et la pérennisation des programmes de développement d</w:t>
                      </w:r>
                      <w:r>
                        <w:t>ans l</w:t>
                      </w:r>
                      <w:r w:rsidRPr="00D443BB">
                        <w:t>es communautés s’inscrivent dans un processus qui démarre dès le début du programme.  Les facteurs tels que la valorisation de la cul</w:t>
                      </w:r>
                      <w:r>
                        <w:t>ture, l’implication des aî</w:t>
                      </w:r>
                      <w:r w:rsidRPr="00D443BB">
                        <w:t>n</w:t>
                      </w:r>
                      <w:r>
                        <w:t>és et l’approche systémique,</w:t>
                      </w:r>
                      <w:r w:rsidRPr="00D443BB">
                        <w:t xml:space="preserve"> </w:t>
                      </w:r>
                      <w:r>
                        <w:t xml:space="preserve">peuvent favoriser </w:t>
                      </w:r>
                      <w:r w:rsidRPr="00D443BB">
                        <w:t xml:space="preserve">l’appropriation et la pérennisation des programmes de développement. </w:t>
                      </w:r>
                    </w:p>
                    <w:p w14:paraId="7FF4E3C7" w14:textId="77777777" w:rsidR="00864524" w:rsidRPr="00A4321F" w:rsidRDefault="00864524" w:rsidP="00F97D4A">
                      <w:r w:rsidRPr="00A4321F">
                        <w:t>.</w:t>
                      </w:r>
                    </w:p>
                    <w:p w14:paraId="70D348E5" w14:textId="77777777" w:rsidR="00864524" w:rsidRPr="005E19D6" w:rsidRDefault="00864524" w:rsidP="00F97D4A"/>
                    <w:p w14:paraId="74A05FEA" w14:textId="77777777" w:rsidR="00864524" w:rsidRPr="005E19D6" w:rsidRDefault="00864524" w:rsidP="00F97D4A"/>
                  </w:txbxContent>
                </v:textbox>
              </v:shape>
            </w:pict>
          </mc:Fallback>
        </mc:AlternateContent>
      </w:r>
    </w:p>
    <w:p w14:paraId="35ACB3C4" w14:textId="77777777" w:rsidR="005E19D6" w:rsidRPr="000706A1" w:rsidRDefault="005E19D6" w:rsidP="00F97D4A"/>
    <w:p w14:paraId="3D793733" w14:textId="77777777" w:rsidR="00D443BB" w:rsidRDefault="00D443BB" w:rsidP="00F97D4A"/>
    <w:p w14:paraId="594F4328" w14:textId="77777777" w:rsidR="00211540" w:rsidRDefault="00211540" w:rsidP="00F97D4A"/>
    <w:p w14:paraId="4FF6B591" w14:textId="77777777" w:rsidR="008E69AC" w:rsidRDefault="008E69AC" w:rsidP="00E203F7">
      <w:pPr>
        <w:pStyle w:val="Sottotitolo"/>
      </w:pPr>
    </w:p>
    <w:p w14:paraId="26A90F66" w14:textId="77777777" w:rsidR="002E2883" w:rsidRDefault="002E2883" w:rsidP="00E203F7">
      <w:pPr>
        <w:pStyle w:val="Sottotitolo"/>
      </w:pPr>
    </w:p>
    <w:p w14:paraId="0B781BF8" w14:textId="2769F357" w:rsidR="00070D2E" w:rsidRPr="001F09AB" w:rsidRDefault="00A35DF8" w:rsidP="00E203F7">
      <w:pPr>
        <w:pStyle w:val="Sottotitolo"/>
      </w:pPr>
      <w:r w:rsidRPr="001F09AB">
        <w:lastRenderedPageBreak/>
        <w:t>Thème 2</w:t>
      </w:r>
      <w:r w:rsidR="00600924" w:rsidRPr="001F09AB">
        <w:t>7</w:t>
      </w:r>
      <w:r w:rsidRPr="001F09AB">
        <w:t> : A</w:t>
      </w:r>
      <w:r w:rsidR="00221FD9" w:rsidRPr="001F09AB">
        <w:t>pplication</w:t>
      </w:r>
      <w:r w:rsidR="00D8132F" w:rsidRPr="001F09AB">
        <w:t xml:space="preserve"> des éléments de l’approche de </w:t>
      </w:r>
      <w:r w:rsidRPr="001F09AB">
        <w:t>c</w:t>
      </w:r>
      <w:r w:rsidR="00221FD9" w:rsidRPr="001F09AB">
        <w:t xml:space="preserve">hangement </w:t>
      </w:r>
      <w:r w:rsidR="00D8132F" w:rsidRPr="001F09AB">
        <w:t xml:space="preserve">par la </w:t>
      </w:r>
      <w:r w:rsidRPr="001F09AB">
        <w:t>c</w:t>
      </w:r>
      <w:r w:rsidR="00221FD9" w:rsidRPr="001F09AB">
        <w:t>ulture dans les programmes respectifs des participants</w:t>
      </w:r>
    </w:p>
    <w:p w14:paraId="3341E61F" w14:textId="24F3B68F" w:rsidR="009D1D70" w:rsidRPr="000706A1" w:rsidRDefault="009D1D70" w:rsidP="001C349F">
      <w:pPr>
        <w:pStyle w:val="Paragrafoelenco"/>
        <w:ind w:left="0"/>
      </w:pPr>
      <w:r w:rsidRPr="000706A1">
        <w:t>Les participants ont partagé les recommandations q</w:t>
      </w:r>
      <w:r w:rsidR="005D016E" w:rsidRPr="000706A1">
        <w:t xml:space="preserve">u'ils </w:t>
      </w:r>
      <w:r w:rsidR="00A573F5">
        <w:t xml:space="preserve">feront à </w:t>
      </w:r>
      <w:r w:rsidRPr="000706A1">
        <w:t>leur</w:t>
      </w:r>
      <w:r w:rsidR="00BA22DE" w:rsidRPr="000706A1">
        <w:t>s</w:t>
      </w:r>
      <w:r w:rsidRPr="000706A1">
        <w:t xml:space="preserve"> structure</w:t>
      </w:r>
      <w:r w:rsidR="00BA22DE" w:rsidRPr="000706A1">
        <w:t>s</w:t>
      </w:r>
      <w:r w:rsidRPr="000706A1">
        <w:t xml:space="preserve">. </w:t>
      </w:r>
      <w:r w:rsidR="005D016E" w:rsidRPr="000706A1">
        <w:t>Pour c</w:t>
      </w:r>
      <w:r w:rsidR="00BA22DE" w:rsidRPr="000706A1">
        <w:t>haque organisation, nous en présentons</w:t>
      </w:r>
      <w:r w:rsidR="00A9252E">
        <w:t xml:space="preserve"> trois</w:t>
      </w:r>
      <w:r w:rsidR="005D016E" w:rsidRPr="000706A1">
        <w:t>.</w:t>
      </w:r>
    </w:p>
    <w:p w14:paraId="0225F74D" w14:textId="77777777" w:rsidR="005F1355" w:rsidRPr="000706A1" w:rsidRDefault="005F1355" w:rsidP="00F97D4A">
      <w:pPr>
        <w:pStyle w:val="Paragrafoelenco"/>
      </w:pPr>
    </w:p>
    <w:p w14:paraId="058CF5C1" w14:textId="028F56A7" w:rsidR="00C53FF9" w:rsidRPr="008A7A0F" w:rsidRDefault="008A7A0F" w:rsidP="001C349F">
      <w:pPr>
        <w:pStyle w:val="Paragrafoelenco"/>
        <w:numPr>
          <w:ilvl w:val="0"/>
          <w:numId w:val="8"/>
        </w:numPr>
        <w:spacing w:after="120"/>
        <w:ind w:left="357" w:hanging="357"/>
        <w:contextualSpacing w:val="0"/>
      </w:pPr>
      <w:r w:rsidRPr="007805B5">
        <w:t xml:space="preserve">Projet Multisectoriel de Nutrition et du Développement de la Petite </w:t>
      </w:r>
      <w:r w:rsidR="00056CE7" w:rsidRPr="007805B5">
        <w:t>Enfance (</w:t>
      </w:r>
      <w:proofErr w:type="spellStart"/>
      <w:r w:rsidRPr="007805B5">
        <w:t>PMNDPE</w:t>
      </w:r>
      <w:proofErr w:type="spellEnd"/>
      <w:r w:rsidRPr="007805B5">
        <w:t>), Côte d’Ivoire</w:t>
      </w:r>
    </w:p>
    <w:p w14:paraId="5FD6B918" w14:textId="77777777" w:rsidR="008A7A0F" w:rsidRDefault="008A7A0F" w:rsidP="001C349F">
      <w:pPr>
        <w:pStyle w:val="Paragrafoelenco"/>
        <w:numPr>
          <w:ilvl w:val="0"/>
          <w:numId w:val="18"/>
        </w:numPr>
        <w:spacing w:after="120"/>
        <w:contextualSpacing w:val="0"/>
      </w:pPr>
      <w:r w:rsidRPr="008A7A0F">
        <w:t>Faire un plaidoyer pour la prise en compte du changement de comportement par la culture dans la stratégie de mise en œuvre du projet.</w:t>
      </w:r>
    </w:p>
    <w:p w14:paraId="324B4F82" w14:textId="5197709F" w:rsidR="005F1355" w:rsidRPr="000706A1" w:rsidRDefault="00EC6B83" w:rsidP="001C349F">
      <w:pPr>
        <w:pStyle w:val="Paragrafoelenco"/>
        <w:numPr>
          <w:ilvl w:val="0"/>
          <w:numId w:val="18"/>
        </w:numPr>
        <w:spacing w:after="120"/>
        <w:contextualSpacing w:val="0"/>
        <w:rPr>
          <w:b/>
        </w:rPr>
      </w:pPr>
      <w:r>
        <w:t>Renforcer l</w:t>
      </w:r>
      <w:r w:rsidRPr="00EC6B83">
        <w:t xml:space="preserve">es capacités des agents des </w:t>
      </w:r>
      <w:r w:rsidR="00111086">
        <w:t>a</w:t>
      </w:r>
      <w:r>
        <w:t xml:space="preserve">gences </w:t>
      </w:r>
      <w:r w:rsidR="0050713A">
        <w:t>d’</w:t>
      </w:r>
      <w:r w:rsidR="008E69AC">
        <w:t>exécution</w:t>
      </w:r>
      <w:r>
        <w:t xml:space="preserve"> </w:t>
      </w:r>
      <w:r w:rsidR="00111086">
        <w:t>l</w:t>
      </w:r>
      <w:r>
        <w:t xml:space="preserve">ocales sur l’approche </w:t>
      </w:r>
      <w:r w:rsidR="00211540">
        <w:t>C</w:t>
      </w:r>
      <w:r>
        <w:t xml:space="preserve">hangement par la </w:t>
      </w:r>
      <w:r w:rsidR="00056CE7">
        <w:t>Culture.</w:t>
      </w:r>
      <w:r w:rsidR="00601283">
        <w:t xml:space="preserve"> </w:t>
      </w:r>
    </w:p>
    <w:p w14:paraId="0BC786D1" w14:textId="4F6B65AD" w:rsidR="00211540" w:rsidRPr="00B521F2" w:rsidRDefault="00EC6B83" w:rsidP="001C349F">
      <w:pPr>
        <w:pStyle w:val="Paragrafoelenco"/>
        <w:numPr>
          <w:ilvl w:val="0"/>
          <w:numId w:val="9"/>
        </w:numPr>
        <w:spacing w:after="120"/>
        <w:contextualSpacing w:val="0"/>
      </w:pPr>
      <w:r>
        <w:t>Adapter les outils développés par Grandmother Project- Changement par la Culture</w:t>
      </w:r>
      <w:r w:rsidRPr="00EC6B83">
        <w:t>, aux activités du projet</w:t>
      </w:r>
      <w:r w:rsidR="00601283" w:rsidRPr="00EC6B83">
        <w:t xml:space="preserve"> </w:t>
      </w:r>
      <w:r w:rsidR="00A573F5">
        <w:t xml:space="preserve">en </w:t>
      </w:r>
      <w:r w:rsidR="00A573F5" w:rsidRPr="005842CE">
        <w:rPr>
          <w:lang w:val="fr-SN"/>
        </w:rPr>
        <w:t>Côte</w:t>
      </w:r>
      <w:r w:rsidR="00A573F5">
        <w:t xml:space="preserve"> d’Ivoire</w:t>
      </w:r>
      <w:r w:rsidR="00226CE9" w:rsidRPr="00EC6B83">
        <w:t>.</w:t>
      </w:r>
    </w:p>
    <w:p w14:paraId="0A1AEBD8" w14:textId="77777777" w:rsidR="00211540" w:rsidRPr="000706A1" w:rsidRDefault="00211540" w:rsidP="00F97D4A">
      <w:pPr>
        <w:pStyle w:val="Paragrafoelenco"/>
      </w:pPr>
    </w:p>
    <w:p w14:paraId="6892AE58" w14:textId="62660E88" w:rsidR="00F64550" w:rsidRDefault="00EC6B83" w:rsidP="001C349F">
      <w:pPr>
        <w:pStyle w:val="Paragrafoelenco"/>
        <w:numPr>
          <w:ilvl w:val="0"/>
          <w:numId w:val="8"/>
        </w:numPr>
        <w:spacing w:after="120"/>
        <w:ind w:left="357" w:hanging="357"/>
        <w:contextualSpacing w:val="0"/>
      </w:pPr>
      <w:r>
        <w:t xml:space="preserve">Secteur </w:t>
      </w:r>
      <w:r w:rsidR="002E2883">
        <w:t>Éducation</w:t>
      </w:r>
      <w:r w:rsidR="00226CE9" w:rsidRPr="000706A1">
        <w:t>,</w:t>
      </w:r>
      <w:r w:rsidR="005C09BA">
        <w:t xml:space="preserve"> </w:t>
      </w:r>
      <w:r>
        <w:t>Sénégal</w:t>
      </w:r>
    </w:p>
    <w:p w14:paraId="0D186604" w14:textId="2167CFAF" w:rsidR="00DA4462" w:rsidRDefault="00EC6B83" w:rsidP="001C349F">
      <w:pPr>
        <w:pStyle w:val="Paragrafoelenco"/>
        <w:numPr>
          <w:ilvl w:val="0"/>
          <w:numId w:val="10"/>
        </w:numPr>
        <w:spacing w:after="120"/>
        <w:contextualSpacing w:val="0"/>
      </w:pPr>
      <w:r>
        <w:t xml:space="preserve">Renforcer les capacités des enseignants sur l’intégration des valeurs culturelles positives à </w:t>
      </w:r>
      <w:r w:rsidR="008E69AC">
        <w:t>l’école.</w:t>
      </w:r>
    </w:p>
    <w:p w14:paraId="4D41D3F4" w14:textId="77777777" w:rsidR="00EC6B83" w:rsidRPr="000706A1" w:rsidRDefault="002E277B" w:rsidP="001C349F">
      <w:pPr>
        <w:pStyle w:val="Paragrafoelenco"/>
        <w:numPr>
          <w:ilvl w:val="0"/>
          <w:numId w:val="10"/>
        </w:numPr>
        <w:spacing w:after="120"/>
        <w:contextualSpacing w:val="0"/>
      </w:pPr>
      <w:r>
        <w:t>Revisiter avec les communautés les valeurs positives en déperdition, qu’elles voudraient restaurer et qui pourraient faciliter la cohésion sociale.</w:t>
      </w:r>
    </w:p>
    <w:p w14:paraId="61FC6ADF" w14:textId="0E8BE09A" w:rsidR="005726CC" w:rsidRPr="001F09AB" w:rsidRDefault="002E277B" w:rsidP="001C349F">
      <w:pPr>
        <w:pStyle w:val="Paragrafoelenco"/>
        <w:numPr>
          <w:ilvl w:val="0"/>
          <w:numId w:val="10"/>
        </w:numPr>
        <w:spacing w:after="120"/>
        <w:contextualSpacing w:val="0"/>
        <w:rPr>
          <w:b/>
        </w:rPr>
      </w:pPr>
      <w:r w:rsidRPr="00370D29">
        <w:t>Impliquer les personnes ressources (aînés) comme prestataires dans certaines act</w:t>
      </w:r>
      <w:r w:rsidR="00A9252E" w:rsidRPr="00370D29">
        <w:t xml:space="preserve">ivités </w:t>
      </w:r>
      <w:r w:rsidRPr="00370D29">
        <w:t>comme les contes, les devinettes et la découverte du monde (histoire)</w:t>
      </w:r>
      <w:r w:rsidR="00620A72" w:rsidRPr="00370D29">
        <w:t>.</w:t>
      </w:r>
    </w:p>
    <w:p w14:paraId="0751BB40" w14:textId="77777777" w:rsidR="00370D29" w:rsidRDefault="00370D29" w:rsidP="001C349F">
      <w:pPr>
        <w:spacing w:after="120"/>
      </w:pPr>
    </w:p>
    <w:p w14:paraId="3CBF39C7" w14:textId="77777777" w:rsidR="009E5860" w:rsidRPr="000A22FC" w:rsidRDefault="002B79A6" w:rsidP="00E9250B">
      <w:pPr>
        <w:pStyle w:val="Titolo2"/>
      </w:pPr>
      <w:bookmarkStart w:id="8" w:name="_Toc68885271"/>
      <w:r w:rsidRPr="000706A1">
        <w:t>L'é</w:t>
      </w:r>
      <w:r w:rsidR="00963FDE" w:rsidRPr="000706A1">
        <w:t>v</w:t>
      </w:r>
      <w:r w:rsidR="009E5860" w:rsidRPr="000706A1">
        <w:t>aluation de l’atelier par les participants</w:t>
      </w:r>
      <w:bookmarkEnd w:id="8"/>
    </w:p>
    <w:p w14:paraId="0F185C31" w14:textId="17C795CF" w:rsidR="00111086" w:rsidRDefault="008E69AC" w:rsidP="00F97D4A">
      <w:r w:rsidRPr="00C70D58">
        <w:t>À</w:t>
      </w:r>
      <w:r w:rsidR="00243633" w:rsidRPr="00C70D58">
        <w:t xml:space="preserve"> la fin de </w:t>
      </w:r>
      <w:r w:rsidR="009E5860" w:rsidRPr="00C70D58">
        <w:t xml:space="preserve">l’atelier, les participants ont </w:t>
      </w:r>
      <w:r>
        <w:t>fait</w:t>
      </w:r>
      <w:r w:rsidR="00111086">
        <w:t xml:space="preserve"> une</w:t>
      </w:r>
      <w:r w:rsidR="006F0895" w:rsidRPr="00C70D58">
        <w:t xml:space="preserve"> évaluation écrite.  Les </w:t>
      </w:r>
      <w:r w:rsidR="00FF51EE" w:rsidRPr="00C70D58">
        <w:t>résultats</w:t>
      </w:r>
      <w:r w:rsidR="006F0895" w:rsidRPr="00C70D58">
        <w:t xml:space="preserve"> de cette</w:t>
      </w:r>
      <w:r w:rsidR="009E5860" w:rsidRPr="00C70D58">
        <w:t xml:space="preserve"> évaluation </w:t>
      </w:r>
      <w:r>
        <w:t>sur le</w:t>
      </w:r>
      <w:r w:rsidR="009E5860" w:rsidRPr="00C70D58">
        <w:t xml:space="preserve"> contenu </w:t>
      </w:r>
      <w:r w:rsidR="006F0895" w:rsidRPr="00C70D58">
        <w:t xml:space="preserve">de l’atelier </w:t>
      </w:r>
      <w:r>
        <w:t xml:space="preserve">sur </w:t>
      </w:r>
      <w:r w:rsidRPr="00C70D58">
        <w:t>l’approche</w:t>
      </w:r>
      <w:r w:rsidR="009E5860" w:rsidRPr="00C70D58">
        <w:t xml:space="preserve"> pédagogique participativ</w:t>
      </w:r>
      <w:r w:rsidR="002703E2" w:rsidRPr="00C70D58">
        <w:t>e utilisée</w:t>
      </w:r>
      <w:r>
        <w:t xml:space="preserve"> </w:t>
      </w:r>
      <w:r w:rsidRPr="00C70D58">
        <w:t>sont très positifs</w:t>
      </w:r>
      <w:r>
        <w:t>.</w:t>
      </w:r>
    </w:p>
    <w:p w14:paraId="34956F8F" w14:textId="7AF96550" w:rsidR="00111086" w:rsidRDefault="002703E2" w:rsidP="00F97D4A">
      <w:r w:rsidRPr="00C70D58">
        <w:t xml:space="preserve">Sur une échelle </w:t>
      </w:r>
      <w:r w:rsidR="00111086">
        <w:t>de 1 à 10</w:t>
      </w:r>
      <w:r w:rsidR="009E5860" w:rsidRPr="00C70D58">
        <w:t>, l</w:t>
      </w:r>
      <w:r w:rsidR="00111086">
        <w:t xml:space="preserve">e critère </w:t>
      </w:r>
      <w:r w:rsidR="00684A94">
        <w:t>d’</w:t>
      </w:r>
      <w:r w:rsidR="009E5860" w:rsidRPr="00C70D58">
        <w:t>appréciation globale de l’atelier</w:t>
      </w:r>
      <w:r w:rsidR="0060057A" w:rsidRPr="00C70D58">
        <w:t xml:space="preserve"> par les</w:t>
      </w:r>
      <w:r w:rsidR="009E5860" w:rsidRPr="00C70D58">
        <w:t xml:space="preserve"> participants</w:t>
      </w:r>
      <w:r w:rsidR="006410FB" w:rsidRPr="00C70D58">
        <w:t>,</w:t>
      </w:r>
      <w:r w:rsidR="00111086">
        <w:t xml:space="preserve"> a obtenu </w:t>
      </w:r>
      <w:r w:rsidR="008E69AC">
        <w:t xml:space="preserve">une </w:t>
      </w:r>
      <w:r w:rsidR="009E5860" w:rsidRPr="00C70D58">
        <w:t>moyenne</w:t>
      </w:r>
      <w:r w:rsidR="008E69AC">
        <w:t xml:space="preserve"> de 8,8</w:t>
      </w:r>
      <w:r w:rsidR="003A3A3A" w:rsidRPr="00C70D58">
        <w:t xml:space="preserve">. </w:t>
      </w:r>
    </w:p>
    <w:p w14:paraId="63E59DC9" w14:textId="40574EA3" w:rsidR="00111086" w:rsidRDefault="00111086" w:rsidP="00F97D4A">
      <w:r>
        <w:t>Quant à</w:t>
      </w:r>
      <w:r w:rsidRPr="00C70D58">
        <w:t xml:space="preserve"> </w:t>
      </w:r>
      <w:r w:rsidR="009E5860" w:rsidRPr="00C70D58">
        <w:t>l’approche pédagogique utilisée</w:t>
      </w:r>
      <w:r w:rsidR="003505C7" w:rsidRPr="00C70D58">
        <w:t xml:space="preserve">, </w:t>
      </w:r>
      <w:r w:rsidR="008E69AC">
        <w:t xml:space="preserve">elle </w:t>
      </w:r>
      <w:r>
        <w:t xml:space="preserve">a obtenu </w:t>
      </w:r>
      <w:r w:rsidR="00437254">
        <w:t>8</w:t>
      </w:r>
      <w:r w:rsidR="008E69AC">
        <w:t>,</w:t>
      </w:r>
      <w:r w:rsidR="00437254">
        <w:t>9</w:t>
      </w:r>
      <w:r w:rsidR="009E5860" w:rsidRPr="00C70D58">
        <w:t xml:space="preserve"> </w:t>
      </w:r>
      <w:r w:rsidR="008E69AC">
        <w:t>de</w:t>
      </w:r>
      <w:r w:rsidR="009E5860" w:rsidRPr="00C70D58">
        <w:t xml:space="preserve"> moyenne. </w:t>
      </w:r>
    </w:p>
    <w:p w14:paraId="7AE303E1" w14:textId="31FDE9F7" w:rsidR="00D94BC1" w:rsidRPr="00C70D58" w:rsidRDefault="00DD0430" w:rsidP="00F97D4A">
      <w:pPr>
        <w:sectPr w:rsidR="00D94BC1" w:rsidRPr="00C70D58" w:rsidSect="00FB465E">
          <w:headerReference w:type="default" r:id="rId19"/>
          <w:footerReference w:type="default" r:id="rId20"/>
          <w:pgSz w:w="12240" w:h="15840" w:code="1"/>
          <w:pgMar w:top="1417" w:right="1134" w:bottom="1134" w:left="1134" w:header="720" w:footer="720" w:gutter="0"/>
          <w:cols w:space="720"/>
          <w:titlePg/>
          <w:docGrid w:linePitch="381"/>
        </w:sectPr>
      </w:pPr>
      <w:r w:rsidRPr="00C70D58">
        <w:t>L</w:t>
      </w:r>
      <w:r w:rsidR="00097017" w:rsidRPr="00C70D58">
        <w:t xml:space="preserve">es </w:t>
      </w:r>
      <w:r w:rsidRPr="00C70D58">
        <w:t>résultats</w:t>
      </w:r>
      <w:r w:rsidR="00097017" w:rsidRPr="00C70D58">
        <w:t xml:space="preserve"> de l’</w:t>
      </w:r>
      <w:r w:rsidRPr="00C70D58">
        <w:t>évaluation</w:t>
      </w:r>
      <w:r w:rsidR="00CB0ADF" w:rsidRPr="00C70D58">
        <w:t xml:space="preserve"> </w:t>
      </w:r>
      <w:r w:rsidR="00097017" w:rsidRPr="00C70D58">
        <w:t xml:space="preserve">montrent que </w:t>
      </w:r>
      <w:r w:rsidRPr="00C70D58">
        <w:t xml:space="preserve">les participants ont apprécié </w:t>
      </w:r>
      <w:r w:rsidR="00056CE7">
        <w:t>l</w:t>
      </w:r>
      <w:r w:rsidR="00056CE7" w:rsidRPr="00C70D58">
        <w:t xml:space="preserve">es thèmes traités </w:t>
      </w:r>
      <w:r w:rsidR="00056CE7">
        <w:t xml:space="preserve">durant </w:t>
      </w:r>
      <w:r w:rsidR="00056CE7" w:rsidRPr="00C70D58">
        <w:t xml:space="preserve">l’atelier </w:t>
      </w:r>
      <w:r w:rsidR="00056CE7">
        <w:t>ainsi que</w:t>
      </w:r>
      <w:r w:rsidR="00097017" w:rsidRPr="00C70D58">
        <w:t xml:space="preserve"> de l’approche </w:t>
      </w:r>
      <w:r w:rsidRPr="00C70D58">
        <w:t>pédagogique</w:t>
      </w:r>
      <w:r w:rsidR="00097017" w:rsidRPr="00C70D58">
        <w:t xml:space="preserve"> interactiv</w:t>
      </w:r>
      <w:r w:rsidR="004261C3" w:rsidRPr="00C70D58">
        <w:t xml:space="preserve">e </w:t>
      </w:r>
      <w:r w:rsidRPr="00C70D58">
        <w:t xml:space="preserve">utilisée. Ils </w:t>
      </w:r>
      <w:r w:rsidR="00056CE7">
        <w:t>affirment</w:t>
      </w:r>
      <w:r w:rsidR="004261C3" w:rsidRPr="00C70D58">
        <w:t xml:space="preserve"> que </w:t>
      </w:r>
      <w:r w:rsidRPr="00C70D58">
        <w:t>les cinq jours de l</w:t>
      </w:r>
      <w:r w:rsidR="004261C3" w:rsidRPr="00C70D58">
        <w:t>’</w:t>
      </w:r>
      <w:r w:rsidRPr="00C70D58">
        <w:t>atelier</w:t>
      </w:r>
      <w:r w:rsidR="00CB0ADF" w:rsidRPr="00C70D58">
        <w:t xml:space="preserve"> </w:t>
      </w:r>
      <w:r w:rsidR="00056CE7">
        <w:t>ont</w:t>
      </w:r>
      <w:r w:rsidR="00CB0ADF" w:rsidRPr="00C70D58">
        <w:t xml:space="preserve"> </w:t>
      </w:r>
      <w:r w:rsidR="004261C3" w:rsidRPr="00C70D58">
        <w:t xml:space="preserve">été </w:t>
      </w:r>
      <w:r w:rsidR="003505C7" w:rsidRPr="00C70D58">
        <w:t xml:space="preserve">à la fois </w:t>
      </w:r>
      <w:r w:rsidRPr="00C70D58">
        <w:t>agréable</w:t>
      </w:r>
      <w:r w:rsidR="003505C7" w:rsidRPr="00C70D58">
        <w:t>s</w:t>
      </w:r>
      <w:r w:rsidR="00C70D58">
        <w:t>,</w:t>
      </w:r>
      <w:r w:rsidR="00111086">
        <w:t xml:space="preserve"> </w:t>
      </w:r>
      <w:r w:rsidRPr="00C70D58">
        <w:t>stimulant</w:t>
      </w:r>
      <w:r w:rsidR="003505C7" w:rsidRPr="00C70D58">
        <w:t>s</w:t>
      </w:r>
      <w:r w:rsidR="00C70D58">
        <w:t xml:space="preserve"> et </w:t>
      </w:r>
      <w:r w:rsidRPr="00C70D58">
        <w:t>pertinent</w:t>
      </w:r>
      <w:r w:rsidR="003505C7" w:rsidRPr="00C70D58">
        <w:t>s</w:t>
      </w:r>
      <w:r w:rsidR="00C70D58">
        <w:t xml:space="preserve"> à leurs </w:t>
      </w:r>
      <w:r w:rsidR="00C70D58" w:rsidRPr="00C70D58">
        <w:t>programmes</w:t>
      </w:r>
      <w:r w:rsidR="00E253D7" w:rsidRPr="00C70D58">
        <w:t>.</w:t>
      </w:r>
    </w:p>
    <w:p w14:paraId="7218C319" w14:textId="76A02CB6" w:rsidR="00455860" w:rsidRPr="00E9250B" w:rsidRDefault="00E253D7" w:rsidP="00F97D4A">
      <w:pPr>
        <w:rPr>
          <w:color w:val="754E4E" w:themeColor="accent6" w:themeShade="BF"/>
        </w:rPr>
      </w:pPr>
      <w:r>
        <w:lastRenderedPageBreak/>
        <w:tab/>
      </w:r>
      <w:r w:rsidR="007805B5" w:rsidRPr="00E9250B">
        <w:rPr>
          <w:color w:val="754E4E" w:themeColor="accent6" w:themeShade="BF"/>
        </w:rPr>
        <w:t>Liste des participants de l’a</w:t>
      </w:r>
      <w:r w:rsidR="000C32F8" w:rsidRPr="00E9250B">
        <w:rPr>
          <w:color w:val="754E4E" w:themeColor="accent6" w:themeShade="BF"/>
        </w:rPr>
        <w:t>telier</w:t>
      </w:r>
      <w:r w:rsidR="00437254" w:rsidRPr="00E9250B">
        <w:rPr>
          <w:color w:val="754E4E" w:themeColor="accent6" w:themeShade="BF"/>
        </w:rPr>
        <w:t xml:space="preserve"> Changement par la Culture du 16 au 21 Décembre 2019</w:t>
      </w:r>
    </w:p>
    <w:p w14:paraId="3B0199BB" w14:textId="77777777" w:rsidR="000C32F8" w:rsidRPr="00437254" w:rsidRDefault="00437254" w:rsidP="00F97D4A">
      <w:pPr>
        <w:rPr>
          <w:rFonts w:ascii="Arial" w:hAnsi="Arial" w:cs="Arial"/>
          <w:lang w:val="fr-SN"/>
        </w:rPr>
      </w:pPr>
      <w:r w:rsidRPr="00437254">
        <w:rPr>
          <w:noProof/>
          <w:lang w:eastAsia="fr-FR"/>
        </w:rPr>
        <w:drawing>
          <wp:inline distT="0" distB="0" distL="0" distR="0" wp14:anchorId="0A6D735B" wp14:editId="4C398448">
            <wp:extent cx="8228965" cy="4171950"/>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31227" cy="4173097"/>
                    </a:xfrm>
                    <a:prstGeom prst="rect">
                      <a:avLst/>
                    </a:prstGeom>
                    <a:noFill/>
                    <a:ln>
                      <a:noFill/>
                    </a:ln>
                  </pic:spPr>
                </pic:pic>
              </a:graphicData>
            </a:graphic>
          </wp:inline>
        </w:drawing>
      </w:r>
    </w:p>
    <w:sectPr w:rsidR="000C32F8" w:rsidRPr="00437254" w:rsidSect="00D94BC1">
      <w:pgSz w:w="15840" w:h="12240" w:orient="landscape" w:code="1"/>
      <w:pgMar w:top="164" w:right="1440" w:bottom="107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D071A" w14:textId="77777777" w:rsidR="008C4A97" w:rsidRDefault="008C4A97" w:rsidP="00F97D4A">
      <w:r>
        <w:separator/>
      </w:r>
    </w:p>
  </w:endnote>
  <w:endnote w:type="continuationSeparator" w:id="0">
    <w:p w14:paraId="164CAE99" w14:textId="77777777" w:rsidR="008C4A97" w:rsidRDefault="008C4A97" w:rsidP="00F9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3CC4" w14:textId="46C6B8E0" w:rsidR="00FB465E" w:rsidRPr="002F0993" w:rsidRDefault="00FB465E" w:rsidP="00FB465E">
    <w:pPr>
      <w:pStyle w:val="Pidipagina"/>
      <w:rPr>
        <w:color w:val="9C6A6A" w:themeColor="accent6"/>
        <w:sz w:val="18"/>
        <w:szCs w:val="18"/>
      </w:rPr>
    </w:pPr>
    <w:r w:rsidRPr="002F0993">
      <w:rPr>
        <w:color w:val="9C6A6A" w:themeColor="accent6"/>
        <w:sz w:val="18"/>
        <w:szCs w:val="18"/>
      </w:rPr>
      <w:t xml:space="preserve">Rapport de l’atelier Changement par la Culture – Mbour, Sénégal – </w:t>
    </w:r>
    <w:r>
      <w:rPr>
        <w:color w:val="9C6A6A" w:themeColor="accent6"/>
        <w:sz w:val="18"/>
        <w:szCs w:val="18"/>
      </w:rPr>
      <w:t>71-</w:t>
    </w:r>
    <w:r>
      <w:rPr>
        <w:color w:val="9C6A6A" w:themeColor="accent6"/>
        <w:sz w:val="18"/>
        <w:szCs w:val="18"/>
      </w:rPr>
      <w:t xml:space="preserve"> </w:t>
    </w:r>
    <w:r w:rsidRPr="002F0993">
      <w:rPr>
        <w:color w:val="9C6A6A" w:themeColor="accent6"/>
        <w:sz w:val="18"/>
        <w:szCs w:val="18"/>
      </w:rPr>
      <w:t>Décembre 2020 -</w:t>
    </w:r>
    <w:sdt>
      <w:sdtPr>
        <w:rPr>
          <w:color w:val="9C6A6A" w:themeColor="accent6"/>
          <w:sz w:val="18"/>
          <w:szCs w:val="18"/>
        </w:rPr>
        <w:id w:val="2036226018"/>
        <w:docPartObj>
          <w:docPartGallery w:val="Page Numbers (Bottom of Page)"/>
          <w:docPartUnique/>
        </w:docPartObj>
      </w:sdtPr>
      <w:sdtContent>
        <w:r w:rsidRPr="002F0993">
          <w:rPr>
            <w:noProof/>
            <w:color w:val="9C6A6A" w:themeColor="accent6"/>
            <w:sz w:val="18"/>
            <w:szCs w:val="18"/>
          </w:rPr>
          <mc:AlternateContent>
            <mc:Choice Requires="wps">
              <w:drawing>
                <wp:anchor distT="0" distB="0" distL="114300" distR="114300" simplePos="0" relativeHeight="251663360" behindDoc="0" locked="0" layoutInCell="1" allowOverlap="1" wp14:anchorId="61CE00FF" wp14:editId="37090FA7">
                  <wp:simplePos x="0" y="0"/>
                  <wp:positionH relativeFrom="leftMargin">
                    <wp:align>center</wp:align>
                  </wp:positionH>
                  <wp:positionV relativeFrom="bottomMargin">
                    <wp:align>center</wp:align>
                  </wp:positionV>
                  <wp:extent cx="565785" cy="191770"/>
                  <wp:effectExtent l="0" t="0"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3292269" w14:textId="77777777" w:rsidR="00FB465E" w:rsidRDefault="00FB465E" w:rsidP="00FB465E">
                              <w:pPr>
                                <w:pBdr>
                                  <w:top w:val="single" w:sz="4" w:space="1" w:color="7F7F7F" w:themeColor="background1" w:themeShade="7F"/>
                                </w:pBdr>
                                <w:jc w:val="center"/>
                                <w:rPr>
                                  <w:color w:val="F8931D" w:themeColor="accent2"/>
                                </w:rPr>
                              </w:pPr>
                              <w:r>
                                <w:fldChar w:fldCharType="begin"/>
                              </w:r>
                              <w:r>
                                <w:instrText>PAGE   \* MERGEFORMAT</w:instrText>
                              </w:r>
                              <w:r>
                                <w:fldChar w:fldCharType="separate"/>
                              </w:r>
                              <w:r>
                                <w:rPr>
                                  <w:color w:val="F8931D" w:themeColor="accent2"/>
                                  <w:lang w:val="it-IT"/>
                                </w:rPr>
                                <w:t>2</w:t>
                              </w:r>
                              <w:r>
                                <w:rPr>
                                  <w:color w:val="F8931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1CE00FF" id="Rettangolo 4" o:spid="_x0000_s1057" style="position:absolute;left:0;text-align:left;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AmZCdg+wEAAM4DAAAOAAAAAAAAAAAAAAAAAC4C&#10;AABkcnMvZTJvRG9jLnhtbFBLAQItABQABgAIAAAAIQAj5Xrx2wAAAAMBAAAPAAAAAAAAAAAAAAAA&#10;AFUEAABkcnMvZG93bnJldi54bWxQSwUGAAAAAAQABADzAAAAXQUAAAAA&#10;" filled="f" fillcolor="#c0504d" stroked="f" strokecolor="#5c83b4" strokeweight="2.25pt">
                  <v:textbox inset=",0,,0">
                    <w:txbxContent>
                      <w:p w14:paraId="63292269" w14:textId="77777777" w:rsidR="00FB465E" w:rsidRDefault="00FB465E" w:rsidP="00FB465E">
                        <w:pPr>
                          <w:pBdr>
                            <w:top w:val="single" w:sz="4" w:space="1" w:color="7F7F7F" w:themeColor="background1" w:themeShade="7F"/>
                          </w:pBdr>
                          <w:jc w:val="center"/>
                          <w:rPr>
                            <w:color w:val="F8931D" w:themeColor="accent2"/>
                          </w:rPr>
                        </w:pPr>
                        <w:r>
                          <w:fldChar w:fldCharType="begin"/>
                        </w:r>
                        <w:r>
                          <w:instrText>PAGE   \* MERGEFORMAT</w:instrText>
                        </w:r>
                        <w:r>
                          <w:fldChar w:fldCharType="separate"/>
                        </w:r>
                        <w:r>
                          <w:rPr>
                            <w:color w:val="F8931D" w:themeColor="accent2"/>
                            <w:lang w:val="it-IT"/>
                          </w:rPr>
                          <w:t>2</w:t>
                        </w:r>
                        <w:r>
                          <w:rPr>
                            <w:color w:val="F8931D" w:themeColor="accent2"/>
                          </w:rPr>
                          <w:fldChar w:fldCharType="end"/>
                        </w:r>
                      </w:p>
                    </w:txbxContent>
                  </v:textbox>
                  <w10:wrap anchorx="margin" anchory="margin"/>
                </v:rect>
              </w:pict>
            </mc:Fallback>
          </mc:AlternateContent>
        </w:r>
      </w:sdtContent>
    </w:sdt>
  </w:p>
  <w:p w14:paraId="0B117799" w14:textId="77777777" w:rsidR="00FB465E" w:rsidRDefault="00FB465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6071" w14:textId="71AA4B69" w:rsidR="00864524" w:rsidRPr="002F0993" w:rsidRDefault="00864524" w:rsidP="00F97D4A">
    <w:pPr>
      <w:pStyle w:val="Pidipagina"/>
      <w:rPr>
        <w:color w:val="9C6A6A" w:themeColor="accent6"/>
        <w:sz w:val="18"/>
        <w:szCs w:val="18"/>
      </w:rPr>
    </w:pPr>
    <w:r w:rsidRPr="002F0993">
      <w:rPr>
        <w:color w:val="9C6A6A" w:themeColor="accent6"/>
        <w:sz w:val="18"/>
        <w:szCs w:val="18"/>
      </w:rPr>
      <w:t xml:space="preserve">Rapport de l’atelier Changement par la Culture – Mbour, Sénégal – </w:t>
    </w:r>
    <w:r w:rsidR="00FB465E">
      <w:rPr>
        <w:color w:val="9C6A6A" w:themeColor="accent6"/>
        <w:sz w:val="18"/>
        <w:szCs w:val="18"/>
      </w:rPr>
      <w:t xml:space="preserve">71- </w:t>
    </w:r>
    <w:r w:rsidRPr="002F0993">
      <w:rPr>
        <w:color w:val="9C6A6A" w:themeColor="accent6"/>
        <w:sz w:val="18"/>
        <w:szCs w:val="18"/>
      </w:rPr>
      <w:t>Décembre 2020 -</w:t>
    </w:r>
    <w:sdt>
      <w:sdtPr>
        <w:rPr>
          <w:color w:val="9C6A6A" w:themeColor="accent6"/>
          <w:sz w:val="18"/>
          <w:szCs w:val="18"/>
        </w:rPr>
        <w:id w:val="1941800331"/>
        <w:docPartObj>
          <w:docPartGallery w:val="Page Numbers (Bottom of Page)"/>
          <w:docPartUnique/>
        </w:docPartObj>
      </w:sdtPr>
      <w:sdtEndPr/>
      <w:sdtContent>
        <w:r w:rsidRPr="002F0993">
          <w:rPr>
            <w:noProof/>
            <w:color w:val="9C6A6A" w:themeColor="accent6"/>
            <w:sz w:val="18"/>
            <w:szCs w:val="18"/>
          </w:rPr>
          <mc:AlternateContent>
            <mc:Choice Requires="wps">
              <w:drawing>
                <wp:anchor distT="0" distB="0" distL="114300" distR="114300" simplePos="0" relativeHeight="251661312" behindDoc="0" locked="0" layoutInCell="1" allowOverlap="1" wp14:anchorId="33429D34" wp14:editId="1D9598AD">
                  <wp:simplePos x="0" y="0"/>
                  <wp:positionH relativeFrom="leftMargin">
                    <wp:align>center</wp:align>
                  </wp:positionH>
                  <wp:positionV relativeFrom="bottomMargin">
                    <wp:align>center</wp:align>
                  </wp:positionV>
                  <wp:extent cx="565785" cy="191770"/>
                  <wp:effectExtent l="0" t="0" r="0" b="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711E12" w14:textId="77777777" w:rsidR="00864524" w:rsidRDefault="00864524">
                              <w:pPr>
                                <w:pBdr>
                                  <w:top w:val="single" w:sz="4" w:space="1" w:color="7F7F7F" w:themeColor="background1" w:themeShade="7F"/>
                                </w:pBdr>
                                <w:jc w:val="center"/>
                                <w:rPr>
                                  <w:color w:val="F8931D" w:themeColor="accent2"/>
                                </w:rPr>
                              </w:pPr>
                              <w:r>
                                <w:fldChar w:fldCharType="begin"/>
                              </w:r>
                              <w:r>
                                <w:instrText>PAGE   \* MERGEFORMAT</w:instrText>
                              </w:r>
                              <w:r>
                                <w:fldChar w:fldCharType="separate"/>
                              </w:r>
                              <w:r>
                                <w:rPr>
                                  <w:color w:val="F8931D" w:themeColor="accent2"/>
                                  <w:lang w:val="it-IT"/>
                                </w:rPr>
                                <w:t>2</w:t>
                              </w:r>
                              <w:r>
                                <w:rPr>
                                  <w:color w:val="F8931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3429D34" id="Rettangolo 17" o:spid="_x0000_s1057"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Az9zfZ+wEAANADAAAOAAAAAAAAAAAAAAAAAC4C&#10;AABkcnMvZTJvRG9jLnhtbFBLAQItABQABgAIAAAAIQAj5Xrx2wAAAAMBAAAPAAAAAAAAAAAAAAAA&#10;AFUEAABkcnMvZG93bnJldi54bWxQSwUGAAAAAAQABADzAAAAXQUAAAAA&#10;" filled="f" fillcolor="#c0504d" stroked="f" strokecolor="#5c83b4" strokeweight="2.25pt">
                  <v:textbox inset=",0,,0">
                    <w:txbxContent>
                      <w:p w14:paraId="49711E12" w14:textId="77777777" w:rsidR="00864524" w:rsidRDefault="00864524">
                        <w:pPr>
                          <w:pBdr>
                            <w:top w:val="single" w:sz="4" w:space="1" w:color="7F7F7F" w:themeColor="background1" w:themeShade="7F"/>
                          </w:pBdr>
                          <w:jc w:val="center"/>
                          <w:rPr>
                            <w:color w:val="F8931D" w:themeColor="accent2"/>
                          </w:rPr>
                        </w:pPr>
                        <w:r>
                          <w:fldChar w:fldCharType="begin"/>
                        </w:r>
                        <w:r>
                          <w:instrText>PAGE   \* MERGEFORMAT</w:instrText>
                        </w:r>
                        <w:r>
                          <w:fldChar w:fldCharType="separate"/>
                        </w:r>
                        <w:r>
                          <w:rPr>
                            <w:color w:val="F8931D" w:themeColor="accent2"/>
                            <w:lang w:val="it-IT"/>
                          </w:rPr>
                          <w:t>2</w:t>
                        </w:r>
                        <w:r>
                          <w:rPr>
                            <w:color w:val="F8931D"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B2A88" w14:textId="77777777" w:rsidR="008C4A97" w:rsidRDefault="008C4A97" w:rsidP="00F97D4A">
      <w:r>
        <w:separator/>
      </w:r>
    </w:p>
  </w:footnote>
  <w:footnote w:type="continuationSeparator" w:id="0">
    <w:p w14:paraId="30FB2C22" w14:textId="77777777" w:rsidR="008C4A97" w:rsidRDefault="008C4A97" w:rsidP="00F97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098E3" w14:textId="6AFACD8C" w:rsidR="00864524" w:rsidRPr="002E2883" w:rsidRDefault="00864524" w:rsidP="00F97D4A">
    <w:pPr>
      <w:pStyle w:val="Intestazione"/>
      <w:rPr>
        <w:sz w:val="20"/>
        <w:szCs w:val="20"/>
      </w:rPr>
    </w:pPr>
    <w:r w:rsidRPr="002E2883">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1CA2" w14:textId="32AC623B" w:rsidR="00FB465E" w:rsidRDefault="00FB465E">
    <w:pPr>
      <w:pStyle w:val="Intestazione"/>
    </w:pPr>
    <w:r w:rsidRPr="002E2883">
      <w:rPr>
        <w:b/>
        <w:bCs/>
        <w:color w:val="9C6A6A" w:themeColor="accent6"/>
        <w:sz w:val="20"/>
        <w:szCs w:val="20"/>
      </w:rPr>
      <w:t>Grandmother Project</w:t>
    </w:r>
    <w:r w:rsidRPr="002E2883">
      <w:rPr>
        <w:color w:val="9C6A6A" w:themeColor="accent6"/>
        <w:sz w:val="20"/>
        <w:szCs w:val="20"/>
      </w:rPr>
      <w:t xml:space="preserve"> – Changement par la Culture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FF7D" w14:textId="77777777" w:rsidR="00FB465E" w:rsidRPr="002E2883" w:rsidRDefault="00FB465E" w:rsidP="00F97D4A">
    <w:pPr>
      <w:pStyle w:val="Intestazione"/>
      <w:rPr>
        <w:sz w:val="20"/>
        <w:szCs w:val="20"/>
      </w:rPr>
    </w:pPr>
    <w:r w:rsidRPr="002E2883">
      <w:rPr>
        <w:b/>
        <w:bCs/>
        <w:color w:val="9C6A6A" w:themeColor="accent6"/>
        <w:sz w:val="20"/>
        <w:szCs w:val="20"/>
      </w:rPr>
      <w:t>Grandmother Project</w:t>
    </w:r>
    <w:r w:rsidRPr="002E2883">
      <w:rPr>
        <w:color w:val="9C6A6A" w:themeColor="accent6"/>
        <w:sz w:val="20"/>
        <w:szCs w:val="20"/>
      </w:rPr>
      <w:t xml:space="preserve"> – Changement par la Culture</w:t>
    </w:r>
    <w:r w:rsidRPr="002E2883">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3CF3"/>
    <w:multiLevelType w:val="hybridMultilevel"/>
    <w:tmpl w:val="2CFE5190"/>
    <w:lvl w:ilvl="0" w:tplc="04100001">
      <w:start w:val="1"/>
      <w:numFmt w:val="bullet"/>
      <w:lvlText w:val=""/>
      <w:lvlJc w:val="left"/>
      <w:pPr>
        <w:ind w:left="360" w:hanging="360"/>
      </w:pPr>
      <w:rPr>
        <w:rFonts w:ascii="Symbol" w:hAnsi="Symbol" w:hint="default"/>
      </w:rPr>
    </w:lvl>
    <w:lvl w:ilvl="1" w:tplc="865AD408">
      <w:numFmt w:val="bullet"/>
      <w:lvlText w:val="-"/>
      <w:lvlJc w:val="left"/>
      <w:pPr>
        <w:ind w:left="1080" w:hanging="360"/>
      </w:pPr>
      <w:rPr>
        <w:rFonts w:ascii="Calibri Light" w:eastAsia="Calibri" w:hAnsi="Calibri Light" w:cs="Calibri Light"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1075FF"/>
    <w:multiLevelType w:val="hybridMultilevel"/>
    <w:tmpl w:val="8528F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268DE"/>
    <w:multiLevelType w:val="hybridMultilevel"/>
    <w:tmpl w:val="1EBC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A36D8"/>
    <w:multiLevelType w:val="hybridMultilevel"/>
    <w:tmpl w:val="2FC64EB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AD539C7"/>
    <w:multiLevelType w:val="hybridMultilevel"/>
    <w:tmpl w:val="BDCE357E"/>
    <w:lvl w:ilvl="0" w:tplc="0410000F">
      <w:start w:val="1"/>
      <w:numFmt w:val="decimal"/>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B50528"/>
    <w:multiLevelType w:val="hybridMultilevel"/>
    <w:tmpl w:val="A1163ED6"/>
    <w:lvl w:ilvl="0" w:tplc="8F2E53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2F042E8"/>
    <w:multiLevelType w:val="hybridMultilevel"/>
    <w:tmpl w:val="850CBA60"/>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2E4319"/>
    <w:multiLevelType w:val="hybridMultilevel"/>
    <w:tmpl w:val="D7A8DA82"/>
    <w:lvl w:ilvl="0" w:tplc="040C000F">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90E95"/>
    <w:multiLevelType w:val="hybridMultilevel"/>
    <w:tmpl w:val="15B41DE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9" w15:restartNumberingAfterBreak="0">
    <w:nsid w:val="17183759"/>
    <w:multiLevelType w:val="hybridMultilevel"/>
    <w:tmpl w:val="361E9F98"/>
    <w:lvl w:ilvl="0" w:tplc="0410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17BB24F6"/>
    <w:multiLevelType w:val="hybridMultilevel"/>
    <w:tmpl w:val="65DC0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1F12B0"/>
    <w:multiLevelType w:val="hybridMultilevel"/>
    <w:tmpl w:val="51F815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87B67D0"/>
    <w:multiLevelType w:val="hybridMultilevel"/>
    <w:tmpl w:val="CF241B8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193133D1"/>
    <w:multiLevelType w:val="hybridMultilevel"/>
    <w:tmpl w:val="35BCEFC8"/>
    <w:lvl w:ilvl="0" w:tplc="040C000F">
      <w:start w:val="1"/>
      <w:numFmt w:val="decimal"/>
      <w:lvlText w:val="%1."/>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1BF42367"/>
    <w:multiLevelType w:val="hybridMultilevel"/>
    <w:tmpl w:val="E03A90F2"/>
    <w:lvl w:ilvl="0" w:tplc="3DDEED3C">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5" w15:restartNumberingAfterBreak="0">
    <w:nsid w:val="1C73127D"/>
    <w:multiLevelType w:val="hybridMultilevel"/>
    <w:tmpl w:val="D9401948"/>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CB747FB"/>
    <w:multiLevelType w:val="hybridMultilevel"/>
    <w:tmpl w:val="405A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3F7F42"/>
    <w:multiLevelType w:val="hybridMultilevel"/>
    <w:tmpl w:val="BA98D09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22223D9B"/>
    <w:multiLevelType w:val="hybridMultilevel"/>
    <w:tmpl w:val="3E7A328E"/>
    <w:lvl w:ilvl="0" w:tplc="0410000F">
      <w:start w:val="1"/>
      <w:numFmt w:val="decimal"/>
      <w:lvlText w:val="%1."/>
      <w:lvlJc w:val="left"/>
      <w:pPr>
        <w:ind w:left="1776" w:hanging="360"/>
      </w:pPr>
      <w:rPr>
        <w:rFont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15:restartNumberingAfterBreak="0">
    <w:nsid w:val="27A528A9"/>
    <w:multiLevelType w:val="hybridMultilevel"/>
    <w:tmpl w:val="1D2EC582"/>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0" w15:restartNumberingAfterBreak="0">
    <w:nsid w:val="2A2A534A"/>
    <w:multiLevelType w:val="hybridMultilevel"/>
    <w:tmpl w:val="E8742D9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15:restartNumberingAfterBreak="0">
    <w:nsid w:val="2EB22821"/>
    <w:multiLevelType w:val="hybridMultilevel"/>
    <w:tmpl w:val="795E717C"/>
    <w:lvl w:ilvl="0" w:tplc="0409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338254B"/>
    <w:multiLevelType w:val="hybridMultilevel"/>
    <w:tmpl w:val="A9F0EF7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15:restartNumberingAfterBreak="0">
    <w:nsid w:val="3698327F"/>
    <w:multiLevelType w:val="hybridMultilevel"/>
    <w:tmpl w:val="ED14E07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0">
    <w:nsid w:val="38D21796"/>
    <w:multiLevelType w:val="hybridMultilevel"/>
    <w:tmpl w:val="F4A4EFE4"/>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5" w15:restartNumberingAfterBreak="0">
    <w:nsid w:val="3A010170"/>
    <w:multiLevelType w:val="hybridMultilevel"/>
    <w:tmpl w:val="41AAA5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4DE32EA"/>
    <w:multiLevelType w:val="hybridMultilevel"/>
    <w:tmpl w:val="F856B2AA"/>
    <w:lvl w:ilvl="0" w:tplc="0410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47780B52"/>
    <w:multiLevelType w:val="hybridMultilevel"/>
    <w:tmpl w:val="0B0403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4FDE3A5B"/>
    <w:multiLevelType w:val="hybridMultilevel"/>
    <w:tmpl w:val="EBB040A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15:restartNumberingAfterBreak="0">
    <w:nsid w:val="52A833D7"/>
    <w:multiLevelType w:val="hybridMultilevel"/>
    <w:tmpl w:val="0F548A42"/>
    <w:lvl w:ilvl="0" w:tplc="DE1218F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53702AB7"/>
    <w:multiLevelType w:val="hybridMultilevel"/>
    <w:tmpl w:val="A5FC3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F283D"/>
    <w:multiLevelType w:val="hybridMultilevel"/>
    <w:tmpl w:val="C4E8AF9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15:restartNumberingAfterBreak="0">
    <w:nsid w:val="585A3B93"/>
    <w:multiLevelType w:val="hybridMultilevel"/>
    <w:tmpl w:val="6DF83340"/>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5CD638ED"/>
    <w:multiLevelType w:val="hybridMultilevel"/>
    <w:tmpl w:val="A2C29C46"/>
    <w:lvl w:ilvl="0" w:tplc="17BA7EB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7A633D"/>
    <w:multiLevelType w:val="hybridMultilevel"/>
    <w:tmpl w:val="D67A8A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C41C40"/>
    <w:multiLevelType w:val="hybridMultilevel"/>
    <w:tmpl w:val="DB8C168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15:restartNumberingAfterBreak="0">
    <w:nsid w:val="691225B1"/>
    <w:multiLevelType w:val="hybridMultilevel"/>
    <w:tmpl w:val="70CCE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3279CF"/>
    <w:multiLevelType w:val="hybridMultilevel"/>
    <w:tmpl w:val="255CC3D8"/>
    <w:lvl w:ilvl="0" w:tplc="322626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702C18"/>
    <w:multiLevelType w:val="hybridMultilevel"/>
    <w:tmpl w:val="87EA932E"/>
    <w:lvl w:ilvl="0" w:tplc="F5542422">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6BCD622A"/>
    <w:multiLevelType w:val="hybridMultilevel"/>
    <w:tmpl w:val="5BAC37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E8E0297"/>
    <w:multiLevelType w:val="hybridMultilevel"/>
    <w:tmpl w:val="EE90A8D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1" w15:restartNumberingAfterBreak="0">
    <w:nsid w:val="712D0EC5"/>
    <w:multiLevelType w:val="hybridMultilevel"/>
    <w:tmpl w:val="B3A69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1B50BE"/>
    <w:multiLevelType w:val="hybridMultilevel"/>
    <w:tmpl w:val="B09A83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3" w15:restartNumberingAfterBreak="0">
    <w:nsid w:val="742D3FC4"/>
    <w:multiLevelType w:val="hybridMultilevel"/>
    <w:tmpl w:val="0478EB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784643F"/>
    <w:multiLevelType w:val="hybridMultilevel"/>
    <w:tmpl w:val="26E0D74E"/>
    <w:lvl w:ilvl="0" w:tplc="6598DE20">
      <w:start w:val="1"/>
      <w:numFmt w:val="decimal"/>
      <w:lvlText w:val="%1."/>
      <w:lvlJc w:val="left"/>
      <w:pPr>
        <w:ind w:left="786" w:hanging="360"/>
      </w:pPr>
      <w:rPr>
        <w:b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E5B3B51"/>
    <w:multiLevelType w:val="hybridMultilevel"/>
    <w:tmpl w:val="8B689A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6"/>
  </w:num>
  <w:num w:numId="4">
    <w:abstractNumId w:val="27"/>
  </w:num>
  <w:num w:numId="5">
    <w:abstractNumId w:val="44"/>
  </w:num>
  <w:num w:numId="6">
    <w:abstractNumId w:val="1"/>
  </w:num>
  <w:num w:numId="7">
    <w:abstractNumId w:val="28"/>
  </w:num>
  <w:num w:numId="8">
    <w:abstractNumId w:val="21"/>
  </w:num>
  <w:num w:numId="9">
    <w:abstractNumId w:val="23"/>
  </w:num>
  <w:num w:numId="10">
    <w:abstractNumId w:val="12"/>
  </w:num>
  <w:num w:numId="11">
    <w:abstractNumId w:val="42"/>
  </w:num>
  <w:num w:numId="12">
    <w:abstractNumId w:val="3"/>
  </w:num>
  <w:num w:numId="13">
    <w:abstractNumId w:val="20"/>
  </w:num>
  <w:num w:numId="14">
    <w:abstractNumId w:val="35"/>
  </w:num>
  <w:num w:numId="15">
    <w:abstractNumId w:val="40"/>
  </w:num>
  <w:num w:numId="16">
    <w:abstractNumId w:val="24"/>
  </w:num>
  <w:num w:numId="17">
    <w:abstractNumId w:val="19"/>
  </w:num>
  <w:num w:numId="18">
    <w:abstractNumId w:val="22"/>
  </w:num>
  <w:num w:numId="19">
    <w:abstractNumId w:val="31"/>
  </w:num>
  <w:num w:numId="20">
    <w:abstractNumId w:val="33"/>
  </w:num>
  <w:num w:numId="21">
    <w:abstractNumId w:val="2"/>
  </w:num>
  <w:num w:numId="22">
    <w:abstractNumId w:val="30"/>
  </w:num>
  <w:num w:numId="23">
    <w:abstractNumId w:val="32"/>
  </w:num>
  <w:num w:numId="24">
    <w:abstractNumId w:val="16"/>
  </w:num>
  <w:num w:numId="25">
    <w:abstractNumId w:val="36"/>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11"/>
  </w:num>
  <w:num w:numId="28">
    <w:abstractNumId w:val="10"/>
  </w:num>
  <w:num w:numId="29">
    <w:abstractNumId w:val="38"/>
  </w:num>
  <w:num w:numId="30">
    <w:abstractNumId w:val="41"/>
  </w:num>
  <w:num w:numId="31">
    <w:abstractNumId w:val="37"/>
  </w:num>
  <w:num w:numId="32">
    <w:abstractNumId w:val="0"/>
  </w:num>
  <w:num w:numId="33">
    <w:abstractNumId w:val="15"/>
  </w:num>
  <w:num w:numId="34">
    <w:abstractNumId w:val="8"/>
  </w:num>
  <w:num w:numId="35">
    <w:abstractNumId w:val="45"/>
  </w:num>
  <w:num w:numId="36">
    <w:abstractNumId w:val="29"/>
  </w:num>
  <w:num w:numId="37">
    <w:abstractNumId w:val="17"/>
  </w:num>
  <w:num w:numId="38">
    <w:abstractNumId w:val="43"/>
  </w:num>
  <w:num w:numId="39">
    <w:abstractNumId w:val="25"/>
  </w:num>
  <w:num w:numId="40">
    <w:abstractNumId w:val="26"/>
  </w:num>
  <w:num w:numId="41">
    <w:abstractNumId w:val="9"/>
  </w:num>
  <w:num w:numId="42">
    <w:abstractNumId w:val="34"/>
  </w:num>
  <w:num w:numId="43">
    <w:abstractNumId w:val="4"/>
  </w:num>
  <w:num w:numId="44">
    <w:abstractNumId w:val="39"/>
  </w:num>
  <w:num w:numId="45">
    <w:abstractNumId w:val="14"/>
  </w:num>
  <w:num w:numId="4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SN" w:vendorID="64" w:dllVersion="6" w:nlCheck="1" w:checkStyle="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SN" w:vendorID="64" w:dllVersion="0" w:nlCheck="1" w:checkStyle="0"/>
  <w:activeWritingStyle w:appName="MSWord" w:lang="it-IT"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860"/>
    <w:rsid w:val="0000177A"/>
    <w:rsid w:val="00002F6D"/>
    <w:rsid w:val="0000458A"/>
    <w:rsid w:val="00007425"/>
    <w:rsid w:val="00007E4D"/>
    <w:rsid w:val="0001372A"/>
    <w:rsid w:val="00020C93"/>
    <w:rsid w:val="00021F76"/>
    <w:rsid w:val="00022CB1"/>
    <w:rsid w:val="000230A5"/>
    <w:rsid w:val="00025257"/>
    <w:rsid w:val="00026CA5"/>
    <w:rsid w:val="000342A7"/>
    <w:rsid w:val="00037BDA"/>
    <w:rsid w:val="000431BC"/>
    <w:rsid w:val="00045AAE"/>
    <w:rsid w:val="00046F91"/>
    <w:rsid w:val="00047295"/>
    <w:rsid w:val="00050E08"/>
    <w:rsid w:val="00056CE7"/>
    <w:rsid w:val="00062679"/>
    <w:rsid w:val="000644C6"/>
    <w:rsid w:val="00064BD6"/>
    <w:rsid w:val="00065D36"/>
    <w:rsid w:val="000706A1"/>
    <w:rsid w:val="00070D2E"/>
    <w:rsid w:val="00071A03"/>
    <w:rsid w:val="00072FDF"/>
    <w:rsid w:val="00075E84"/>
    <w:rsid w:val="00080B30"/>
    <w:rsid w:val="0008242D"/>
    <w:rsid w:val="000831DA"/>
    <w:rsid w:val="000842C7"/>
    <w:rsid w:val="00085AB6"/>
    <w:rsid w:val="000866E0"/>
    <w:rsid w:val="00086FD8"/>
    <w:rsid w:val="00087053"/>
    <w:rsid w:val="00091521"/>
    <w:rsid w:val="00092AF0"/>
    <w:rsid w:val="00094747"/>
    <w:rsid w:val="000952EB"/>
    <w:rsid w:val="0009585B"/>
    <w:rsid w:val="00097017"/>
    <w:rsid w:val="000A12D7"/>
    <w:rsid w:val="000A22FC"/>
    <w:rsid w:val="000A431C"/>
    <w:rsid w:val="000A4937"/>
    <w:rsid w:val="000A69EB"/>
    <w:rsid w:val="000A7B70"/>
    <w:rsid w:val="000B038D"/>
    <w:rsid w:val="000B0A2F"/>
    <w:rsid w:val="000B256D"/>
    <w:rsid w:val="000C1DCB"/>
    <w:rsid w:val="000C2BC8"/>
    <w:rsid w:val="000C32F8"/>
    <w:rsid w:val="000C371F"/>
    <w:rsid w:val="000C6759"/>
    <w:rsid w:val="000D016E"/>
    <w:rsid w:val="000D0E08"/>
    <w:rsid w:val="000D1774"/>
    <w:rsid w:val="000D1A76"/>
    <w:rsid w:val="000D318F"/>
    <w:rsid w:val="000D36A2"/>
    <w:rsid w:val="000D40B3"/>
    <w:rsid w:val="000D4B95"/>
    <w:rsid w:val="000D4F1E"/>
    <w:rsid w:val="000E2418"/>
    <w:rsid w:val="000E2480"/>
    <w:rsid w:val="000E29CF"/>
    <w:rsid w:val="000E400F"/>
    <w:rsid w:val="000E58E3"/>
    <w:rsid w:val="000E6229"/>
    <w:rsid w:val="000F044D"/>
    <w:rsid w:val="000F4DE5"/>
    <w:rsid w:val="000F633C"/>
    <w:rsid w:val="00100B89"/>
    <w:rsid w:val="001015C9"/>
    <w:rsid w:val="001021A1"/>
    <w:rsid w:val="00103B93"/>
    <w:rsid w:val="00103B96"/>
    <w:rsid w:val="001041F7"/>
    <w:rsid w:val="00104526"/>
    <w:rsid w:val="00104C64"/>
    <w:rsid w:val="00106C27"/>
    <w:rsid w:val="00110559"/>
    <w:rsid w:val="00111086"/>
    <w:rsid w:val="00111DE5"/>
    <w:rsid w:val="001150D8"/>
    <w:rsid w:val="00121DF0"/>
    <w:rsid w:val="00124100"/>
    <w:rsid w:val="00125CBD"/>
    <w:rsid w:val="0012656F"/>
    <w:rsid w:val="001318DA"/>
    <w:rsid w:val="00132CBC"/>
    <w:rsid w:val="001357B5"/>
    <w:rsid w:val="00137D8C"/>
    <w:rsid w:val="00137E8D"/>
    <w:rsid w:val="001406B2"/>
    <w:rsid w:val="001459F3"/>
    <w:rsid w:val="00145D67"/>
    <w:rsid w:val="00147566"/>
    <w:rsid w:val="00147597"/>
    <w:rsid w:val="00150D9A"/>
    <w:rsid w:val="00153776"/>
    <w:rsid w:val="001540E8"/>
    <w:rsid w:val="0015509D"/>
    <w:rsid w:val="00156FFC"/>
    <w:rsid w:val="00157E49"/>
    <w:rsid w:val="00161141"/>
    <w:rsid w:val="0016197F"/>
    <w:rsid w:val="00162B78"/>
    <w:rsid w:val="00163234"/>
    <w:rsid w:val="00166417"/>
    <w:rsid w:val="00167217"/>
    <w:rsid w:val="00176DA4"/>
    <w:rsid w:val="00183AEB"/>
    <w:rsid w:val="00183D75"/>
    <w:rsid w:val="00190AF0"/>
    <w:rsid w:val="0019218A"/>
    <w:rsid w:val="00194376"/>
    <w:rsid w:val="00194801"/>
    <w:rsid w:val="001A0237"/>
    <w:rsid w:val="001A1419"/>
    <w:rsid w:val="001A1CB9"/>
    <w:rsid w:val="001A3C80"/>
    <w:rsid w:val="001A3D80"/>
    <w:rsid w:val="001A3F73"/>
    <w:rsid w:val="001A610C"/>
    <w:rsid w:val="001A68ED"/>
    <w:rsid w:val="001A7D58"/>
    <w:rsid w:val="001B0579"/>
    <w:rsid w:val="001B1816"/>
    <w:rsid w:val="001B1F53"/>
    <w:rsid w:val="001B3103"/>
    <w:rsid w:val="001B4213"/>
    <w:rsid w:val="001B4498"/>
    <w:rsid w:val="001B5D32"/>
    <w:rsid w:val="001B6EC2"/>
    <w:rsid w:val="001B7EB8"/>
    <w:rsid w:val="001C03BD"/>
    <w:rsid w:val="001C072A"/>
    <w:rsid w:val="001C10FE"/>
    <w:rsid w:val="001C175D"/>
    <w:rsid w:val="001C349F"/>
    <w:rsid w:val="001C5BAF"/>
    <w:rsid w:val="001C6239"/>
    <w:rsid w:val="001C724E"/>
    <w:rsid w:val="001D1CBA"/>
    <w:rsid w:val="001D1F21"/>
    <w:rsid w:val="001D252C"/>
    <w:rsid w:val="001E0027"/>
    <w:rsid w:val="001E02A2"/>
    <w:rsid w:val="001E0DB1"/>
    <w:rsid w:val="001E1236"/>
    <w:rsid w:val="001E18BB"/>
    <w:rsid w:val="001E1B14"/>
    <w:rsid w:val="001E1E72"/>
    <w:rsid w:val="001E239A"/>
    <w:rsid w:val="001E5132"/>
    <w:rsid w:val="001E54DA"/>
    <w:rsid w:val="001E6758"/>
    <w:rsid w:val="001E6ABE"/>
    <w:rsid w:val="001F004F"/>
    <w:rsid w:val="001F09AB"/>
    <w:rsid w:val="001F404B"/>
    <w:rsid w:val="001F5121"/>
    <w:rsid w:val="001F5F1B"/>
    <w:rsid w:val="001F7F33"/>
    <w:rsid w:val="00200DC0"/>
    <w:rsid w:val="00201168"/>
    <w:rsid w:val="00202974"/>
    <w:rsid w:val="0020374F"/>
    <w:rsid w:val="002039FC"/>
    <w:rsid w:val="0020472E"/>
    <w:rsid w:val="0020491A"/>
    <w:rsid w:val="00205658"/>
    <w:rsid w:val="00207182"/>
    <w:rsid w:val="002100F9"/>
    <w:rsid w:val="00210B51"/>
    <w:rsid w:val="00211540"/>
    <w:rsid w:val="0021351F"/>
    <w:rsid w:val="0021384E"/>
    <w:rsid w:val="002166F0"/>
    <w:rsid w:val="00216B15"/>
    <w:rsid w:val="00217025"/>
    <w:rsid w:val="00217064"/>
    <w:rsid w:val="00221FD9"/>
    <w:rsid w:val="002220F4"/>
    <w:rsid w:val="00226CE9"/>
    <w:rsid w:val="00231B29"/>
    <w:rsid w:val="002320DA"/>
    <w:rsid w:val="00232C51"/>
    <w:rsid w:val="00233EFD"/>
    <w:rsid w:val="0023563F"/>
    <w:rsid w:val="00236352"/>
    <w:rsid w:val="00236E61"/>
    <w:rsid w:val="00237809"/>
    <w:rsid w:val="00237AB8"/>
    <w:rsid w:val="002409F8"/>
    <w:rsid w:val="00241465"/>
    <w:rsid w:val="00243633"/>
    <w:rsid w:val="0024609E"/>
    <w:rsid w:val="00250C27"/>
    <w:rsid w:val="0025546E"/>
    <w:rsid w:val="00261C1F"/>
    <w:rsid w:val="00263B4D"/>
    <w:rsid w:val="0026514B"/>
    <w:rsid w:val="002659C4"/>
    <w:rsid w:val="00265CC7"/>
    <w:rsid w:val="002703E2"/>
    <w:rsid w:val="0027588E"/>
    <w:rsid w:val="0028129C"/>
    <w:rsid w:val="00282187"/>
    <w:rsid w:val="002823E3"/>
    <w:rsid w:val="0028616B"/>
    <w:rsid w:val="00287720"/>
    <w:rsid w:val="002920E8"/>
    <w:rsid w:val="0029254D"/>
    <w:rsid w:val="00292CF2"/>
    <w:rsid w:val="00297B0D"/>
    <w:rsid w:val="002A2A5B"/>
    <w:rsid w:val="002A6EE6"/>
    <w:rsid w:val="002A7A0A"/>
    <w:rsid w:val="002B0244"/>
    <w:rsid w:val="002B245C"/>
    <w:rsid w:val="002B2DE9"/>
    <w:rsid w:val="002B33B1"/>
    <w:rsid w:val="002B51AC"/>
    <w:rsid w:val="002B5B9F"/>
    <w:rsid w:val="002B6ECA"/>
    <w:rsid w:val="002B78BE"/>
    <w:rsid w:val="002B79A6"/>
    <w:rsid w:val="002C19A6"/>
    <w:rsid w:val="002C1CE7"/>
    <w:rsid w:val="002C28F2"/>
    <w:rsid w:val="002C2B21"/>
    <w:rsid w:val="002C2C95"/>
    <w:rsid w:val="002C4447"/>
    <w:rsid w:val="002C6B55"/>
    <w:rsid w:val="002C6C87"/>
    <w:rsid w:val="002C77FC"/>
    <w:rsid w:val="002D03B1"/>
    <w:rsid w:val="002D6FAD"/>
    <w:rsid w:val="002E04F3"/>
    <w:rsid w:val="002E277B"/>
    <w:rsid w:val="002E2883"/>
    <w:rsid w:val="002E4A9D"/>
    <w:rsid w:val="002E5381"/>
    <w:rsid w:val="002E5D48"/>
    <w:rsid w:val="002E6E8C"/>
    <w:rsid w:val="002F0502"/>
    <w:rsid w:val="002F0993"/>
    <w:rsid w:val="002F75C8"/>
    <w:rsid w:val="00300C93"/>
    <w:rsid w:val="00300D50"/>
    <w:rsid w:val="0030347C"/>
    <w:rsid w:val="00303AD2"/>
    <w:rsid w:val="003056C0"/>
    <w:rsid w:val="00311ECB"/>
    <w:rsid w:val="00313642"/>
    <w:rsid w:val="00313769"/>
    <w:rsid w:val="00313FCA"/>
    <w:rsid w:val="003148BE"/>
    <w:rsid w:val="00315106"/>
    <w:rsid w:val="00316A66"/>
    <w:rsid w:val="00317460"/>
    <w:rsid w:val="003235AB"/>
    <w:rsid w:val="003236E7"/>
    <w:rsid w:val="00323DDB"/>
    <w:rsid w:val="00324267"/>
    <w:rsid w:val="00324DFD"/>
    <w:rsid w:val="00325AD5"/>
    <w:rsid w:val="00325DF9"/>
    <w:rsid w:val="003304BD"/>
    <w:rsid w:val="00330E03"/>
    <w:rsid w:val="003328EA"/>
    <w:rsid w:val="00335204"/>
    <w:rsid w:val="0033696B"/>
    <w:rsid w:val="00346668"/>
    <w:rsid w:val="00347003"/>
    <w:rsid w:val="003472F2"/>
    <w:rsid w:val="00347644"/>
    <w:rsid w:val="003504C3"/>
    <w:rsid w:val="003505C7"/>
    <w:rsid w:val="00350764"/>
    <w:rsid w:val="003518FC"/>
    <w:rsid w:val="00353360"/>
    <w:rsid w:val="00353CBD"/>
    <w:rsid w:val="00354553"/>
    <w:rsid w:val="00363E39"/>
    <w:rsid w:val="0036444E"/>
    <w:rsid w:val="003655B9"/>
    <w:rsid w:val="003708F8"/>
    <w:rsid w:val="00370D29"/>
    <w:rsid w:val="00373238"/>
    <w:rsid w:val="00374974"/>
    <w:rsid w:val="00375D7B"/>
    <w:rsid w:val="003763C5"/>
    <w:rsid w:val="003764E5"/>
    <w:rsid w:val="00376CB2"/>
    <w:rsid w:val="0037770E"/>
    <w:rsid w:val="00377C1C"/>
    <w:rsid w:val="00381859"/>
    <w:rsid w:val="0038255D"/>
    <w:rsid w:val="0038639E"/>
    <w:rsid w:val="00387706"/>
    <w:rsid w:val="003A013B"/>
    <w:rsid w:val="003A1DF0"/>
    <w:rsid w:val="003A206F"/>
    <w:rsid w:val="003A32AA"/>
    <w:rsid w:val="003A3A3A"/>
    <w:rsid w:val="003A3F59"/>
    <w:rsid w:val="003A562D"/>
    <w:rsid w:val="003A5E14"/>
    <w:rsid w:val="003A5FEF"/>
    <w:rsid w:val="003A6AD2"/>
    <w:rsid w:val="003A6BA1"/>
    <w:rsid w:val="003B110F"/>
    <w:rsid w:val="003B1A0A"/>
    <w:rsid w:val="003B24C4"/>
    <w:rsid w:val="003C0059"/>
    <w:rsid w:val="003C00A8"/>
    <w:rsid w:val="003C0332"/>
    <w:rsid w:val="003C0B97"/>
    <w:rsid w:val="003C0CBE"/>
    <w:rsid w:val="003C2A3C"/>
    <w:rsid w:val="003C6D27"/>
    <w:rsid w:val="003C6DA0"/>
    <w:rsid w:val="003C7B61"/>
    <w:rsid w:val="003D3189"/>
    <w:rsid w:val="003D4071"/>
    <w:rsid w:val="003D4E4C"/>
    <w:rsid w:val="003D54F3"/>
    <w:rsid w:val="003E0EA0"/>
    <w:rsid w:val="003E1507"/>
    <w:rsid w:val="003E373B"/>
    <w:rsid w:val="003E425A"/>
    <w:rsid w:val="003E45FB"/>
    <w:rsid w:val="003E5E0E"/>
    <w:rsid w:val="003E6C95"/>
    <w:rsid w:val="003E7250"/>
    <w:rsid w:val="003F3057"/>
    <w:rsid w:val="003F43BC"/>
    <w:rsid w:val="003F7EF7"/>
    <w:rsid w:val="00401D47"/>
    <w:rsid w:val="004048FA"/>
    <w:rsid w:val="00410D4B"/>
    <w:rsid w:val="0041136B"/>
    <w:rsid w:val="0041149C"/>
    <w:rsid w:val="00411793"/>
    <w:rsid w:val="00412511"/>
    <w:rsid w:val="00412D40"/>
    <w:rsid w:val="00413610"/>
    <w:rsid w:val="00416262"/>
    <w:rsid w:val="00416460"/>
    <w:rsid w:val="00423202"/>
    <w:rsid w:val="004261C3"/>
    <w:rsid w:val="004274EA"/>
    <w:rsid w:val="00427D90"/>
    <w:rsid w:val="00430261"/>
    <w:rsid w:val="00430FC0"/>
    <w:rsid w:val="00433C6C"/>
    <w:rsid w:val="00434933"/>
    <w:rsid w:val="00437254"/>
    <w:rsid w:val="00440E88"/>
    <w:rsid w:val="004412EF"/>
    <w:rsid w:val="00443DB7"/>
    <w:rsid w:val="00443FB2"/>
    <w:rsid w:val="004446CB"/>
    <w:rsid w:val="00445DF3"/>
    <w:rsid w:val="004463CD"/>
    <w:rsid w:val="004466C5"/>
    <w:rsid w:val="00446825"/>
    <w:rsid w:val="004479FB"/>
    <w:rsid w:val="00454971"/>
    <w:rsid w:val="00455860"/>
    <w:rsid w:val="00457793"/>
    <w:rsid w:val="00462693"/>
    <w:rsid w:val="00463B21"/>
    <w:rsid w:val="00466549"/>
    <w:rsid w:val="0046698B"/>
    <w:rsid w:val="00466DCD"/>
    <w:rsid w:val="00467070"/>
    <w:rsid w:val="00470F45"/>
    <w:rsid w:val="00474A44"/>
    <w:rsid w:val="004777BB"/>
    <w:rsid w:val="00477A36"/>
    <w:rsid w:val="0048007E"/>
    <w:rsid w:val="004809A5"/>
    <w:rsid w:val="00481850"/>
    <w:rsid w:val="00481E9D"/>
    <w:rsid w:val="00485099"/>
    <w:rsid w:val="00487A29"/>
    <w:rsid w:val="00491243"/>
    <w:rsid w:val="004945AF"/>
    <w:rsid w:val="004953E6"/>
    <w:rsid w:val="004960C5"/>
    <w:rsid w:val="004A1E7A"/>
    <w:rsid w:val="004A26F4"/>
    <w:rsid w:val="004A2FA4"/>
    <w:rsid w:val="004A3D64"/>
    <w:rsid w:val="004A65C6"/>
    <w:rsid w:val="004A71EF"/>
    <w:rsid w:val="004B1815"/>
    <w:rsid w:val="004B1F5C"/>
    <w:rsid w:val="004B3683"/>
    <w:rsid w:val="004B3879"/>
    <w:rsid w:val="004B3CC5"/>
    <w:rsid w:val="004B4C1B"/>
    <w:rsid w:val="004B4FDD"/>
    <w:rsid w:val="004B6763"/>
    <w:rsid w:val="004C15C3"/>
    <w:rsid w:val="004C1F9D"/>
    <w:rsid w:val="004C1FC6"/>
    <w:rsid w:val="004C333C"/>
    <w:rsid w:val="004C4F22"/>
    <w:rsid w:val="004C56FD"/>
    <w:rsid w:val="004D1E8D"/>
    <w:rsid w:val="004D45AB"/>
    <w:rsid w:val="004D58E0"/>
    <w:rsid w:val="004E3BAA"/>
    <w:rsid w:val="004E4331"/>
    <w:rsid w:val="004E4846"/>
    <w:rsid w:val="004E67FC"/>
    <w:rsid w:val="004E6B8A"/>
    <w:rsid w:val="004E7479"/>
    <w:rsid w:val="004F09C0"/>
    <w:rsid w:val="004F2ADC"/>
    <w:rsid w:val="004F39B4"/>
    <w:rsid w:val="004F4406"/>
    <w:rsid w:val="004F604F"/>
    <w:rsid w:val="004F6ADF"/>
    <w:rsid w:val="00504A9A"/>
    <w:rsid w:val="0050713A"/>
    <w:rsid w:val="0051072A"/>
    <w:rsid w:val="00510EC7"/>
    <w:rsid w:val="0051115C"/>
    <w:rsid w:val="005112B9"/>
    <w:rsid w:val="005116E1"/>
    <w:rsid w:val="005135E8"/>
    <w:rsid w:val="00516308"/>
    <w:rsid w:val="00516EBA"/>
    <w:rsid w:val="00520B2A"/>
    <w:rsid w:val="00522328"/>
    <w:rsid w:val="00524512"/>
    <w:rsid w:val="00525449"/>
    <w:rsid w:val="0052608E"/>
    <w:rsid w:val="00526263"/>
    <w:rsid w:val="00527338"/>
    <w:rsid w:val="00527896"/>
    <w:rsid w:val="0053255C"/>
    <w:rsid w:val="005335BA"/>
    <w:rsid w:val="00534777"/>
    <w:rsid w:val="005350B2"/>
    <w:rsid w:val="0053610F"/>
    <w:rsid w:val="00536C8D"/>
    <w:rsid w:val="005426A7"/>
    <w:rsid w:val="00543072"/>
    <w:rsid w:val="00544B62"/>
    <w:rsid w:val="00551CF5"/>
    <w:rsid w:val="00552CAD"/>
    <w:rsid w:val="00554998"/>
    <w:rsid w:val="005555CA"/>
    <w:rsid w:val="00557BA4"/>
    <w:rsid w:val="005605EC"/>
    <w:rsid w:val="005612CF"/>
    <w:rsid w:val="00564CE8"/>
    <w:rsid w:val="005650DA"/>
    <w:rsid w:val="005677DF"/>
    <w:rsid w:val="005679B5"/>
    <w:rsid w:val="00567C0E"/>
    <w:rsid w:val="005726CC"/>
    <w:rsid w:val="005800D4"/>
    <w:rsid w:val="00581B75"/>
    <w:rsid w:val="00583993"/>
    <w:rsid w:val="005842CE"/>
    <w:rsid w:val="005865BA"/>
    <w:rsid w:val="005869AF"/>
    <w:rsid w:val="00586DC7"/>
    <w:rsid w:val="00591295"/>
    <w:rsid w:val="005939A3"/>
    <w:rsid w:val="00595928"/>
    <w:rsid w:val="0059718E"/>
    <w:rsid w:val="005A5291"/>
    <w:rsid w:val="005A5D8A"/>
    <w:rsid w:val="005A6C99"/>
    <w:rsid w:val="005B3BC7"/>
    <w:rsid w:val="005B55BA"/>
    <w:rsid w:val="005B5F40"/>
    <w:rsid w:val="005B65BF"/>
    <w:rsid w:val="005C09BA"/>
    <w:rsid w:val="005C1A56"/>
    <w:rsid w:val="005C4402"/>
    <w:rsid w:val="005C49B8"/>
    <w:rsid w:val="005C5B91"/>
    <w:rsid w:val="005C708A"/>
    <w:rsid w:val="005C747F"/>
    <w:rsid w:val="005D016E"/>
    <w:rsid w:val="005D0FAA"/>
    <w:rsid w:val="005D204D"/>
    <w:rsid w:val="005D5099"/>
    <w:rsid w:val="005E19D6"/>
    <w:rsid w:val="005E1D17"/>
    <w:rsid w:val="005E39BD"/>
    <w:rsid w:val="005E4057"/>
    <w:rsid w:val="005E4E59"/>
    <w:rsid w:val="005E5FE3"/>
    <w:rsid w:val="005E79BC"/>
    <w:rsid w:val="005E7DEE"/>
    <w:rsid w:val="005F0EE9"/>
    <w:rsid w:val="005F131E"/>
    <w:rsid w:val="005F1355"/>
    <w:rsid w:val="005F2B41"/>
    <w:rsid w:val="005F3FA7"/>
    <w:rsid w:val="0060057A"/>
    <w:rsid w:val="00600924"/>
    <w:rsid w:val="0060111E"/>
    <w:rsid w:val="00601283"/>
    <w:rsid w:val="00601C3D"/>
    <w:rsid w:val="006022E7"/>
    <w:rsid w:val="00603E05"/>
    <w:rsid w:val="0060402B"/>
    <w:rsid w:val="00605747"/>
    <w:rsid w:val="00606377"/>
    <w:rsid w:val="00615BF5"/>
    <w:rsid w:val="00616154"/>
    <w:rsid w:val="006200A4"/>
    <w:rsid w:val="00620A72"/>
    <w:rsid w:val="006225B5"/>
    <w:rsid w:val="00623E93"/>
    <w:rsid w:val="00624732"/>
    <w:rsid w:val="0063057F"/>
    <w:rsid w:val="006315D1"/>
    <w:rsid w:val="00631FCF"/>
    <w:rsid w:val="00633FF4"/>
    <w:rsid w:val="00634635"/>
    <w:rsid w:val="0063472B"/>
    <w:rsid w:val="00634A56"/>
    <w:rsid w:val="00634F1A"/>
    <w:rsid w:val="00636DD4"/>
    <w:rsid w:val="006410FB"/>
    <w:rsid w:val="00641D56"/>
    <w:rsid w:val="00642881"/>
    <w:rsid w:val="00644EAB"/>
    <w:rsid w:val="00647924"/>
    <w:rsid w:val="0065074F"/>
    <w:rsid w:val="006520EE"/>
    <w:rsid w:val="0065357B"/>
    <w:rsid w:val="006548A3"/>
    <w:rsid w:val="00663CC7"/>
    <w:rsid w:val="00664822"/>
    <w:rsid w:val="00671194"/>
    <w:rsid w:val="0067202C"/>
    <w:rsid w:val="0067422A"/>
    <w:rsid w:val="00676AEC"/>
    <w:rsid w:val="00676D3D"/>
    <w:rsid w:val="00680099"/>
    <w:rsid w:val="00684A15"/>
    <w:rsid w:val="00684A94"/>
    <w:rsid w:val="00685118"/>
    <w:rsid w:val="00686220"/>
    <w:rsid w:val="0068662E"/>
    <w:rsid w:val="00687066"/>
    <w:rsid w:val="00687A13"/>
    <w:rsid w:val="00687B91"/>
    <w:rsid w:val="00690F4D"/>
    <w:rsid w:val="00692421"/>
    <w:rsid w:val="0069277A"/>
    <w:rsid w:val="00695196"/>
    <w:rsid w:val="006A32B9"/>
    <w:rsid w:val="006A5905"/>
    <w:rsid w:val="006A7A29"/>
    <w:rsid w:val="006A7A52"/>
    <w:rsid w:val="006A7DFF"/>
    <w:rsid w:val="006B38A1"/>
    <w:rsid w:val="006B3DD6"/>
    <w:rsid w:val="006B44CC"/>
    <w:rsid w:val="006C005A"/>
    <w:rsid w:val="006C0F05"/>
    <w:rsid w:val="006C2ADA"/>
    <w:rsid w:val="006C3804"/>
    <w:rsid w:val="006C4227"/>
    <w:rsid w:val="006C4239"/>
    <w:rsid w:val="006C7923"/>
    <w:rsid w:val="006D0534"/>
    <w:rsid w:val="006D2CEB"/>
    <w:rsid w:val="006D39A6"/>
    <w:rsid w:val="006D4DF8"/>
    <w:rsid w:val="006D5030"/>
    <w:rsid w:val="006D65F2"/>
    <w:rsid w:val="006E0B05"/>
    <w:rsid w:val="006E163D"/>
    <w:rsid w:val="006E3120"/>
    <w:rsid w:val="006E32C4"/>
    <w:rsid w:val="006F0701"/>
    <w:rsid w:val="006F0895"/>
    <w:rsid w:val="006F325B"/>
    <w:rsid w:val="006F3612"/>
    <w:rsid w:val="006F5DBC"/>
    <w:rsid w:val="006F605B"/>
    <w:rsid w:val="007018EE"/>
    <w:rsid w:val="0070351C"/>
    <w:rsid w:val="00703A27"/>
    <w:rsid w:val="0071058C"/>
    <w:rsid w:val="00712005"/>
    <w:rsid w:val="00712806"/>
    <w:rsid w:val="00712C1C"/>
    <w:rsid w:val="007138A9"/>
    <w:rsid w:val="007147AF"/>
    <w:rsid w:val="00721FAF"/>
    <w:rsid w:val="00722ACE"/>
    <w:rsid w:val="007241B3"/>
    <w:rsid w:val="007246EC"/>
    <w:rsid w:val="0072587B"/>
    <w:rsid w:val="007269CB"/>
    <w:rsid w:val="00730AB3"/>
    <w:rsid w:val="0073104C"/>
    <w:rsid w:val="007341EE"/>
    <w:rsid w:val="00736F25"/>
    <w:rsid w:val="007403BC"/>
    <w:rsid w:val="00742408"/>
    <w:rsid w:val="0074304D"/>
    <w:rsid w:val="00747F8D"/>
    <w:rsid w:val="00751568"/>
    <w:rsid w:val="007539D4"/>
    <w:rsid w:val="007575F0"/>
    <w:rsid w:val="007577F6"/>
    <w:rsid w:val="0075788F"/>
    <w:rsid w:val="00757BDB"/>
    <w:rsid w:val="00762A51"/>
    <w:rsid w:val="007642A3"/>
    <w:rsid w:val="00765FE2"/>
    <w:rsid w:val="00772A01"/>
    <w:rsid w:val="00772DE0"/>
    <w:rsid w:val="0077435E"/>
    <w:rsid w:val="00774AFD"/>
    <w:rsid w:val="0077668B"/>
    <w:rsid w:val="00776A50"/>
    <w:rsid w:val="00777764"/>
    <w:rsid w:val="007805B5"/>
    <w:rsid w:val="007819F3"/>
    <w:rsid w:val="00782EC3"/>
    <w:rsid w:val="0078742A"/>
    <w:rsid w:val="007874BC"/>
    <w:rsid w:val="0078793B"/>
    <w:rsid w:val="007903B1"/>
    <w:rsid w:val="007911F2"/>
    <w:rsid w:val="00794FBC"/>
    <w:rsid w:val="00796B0C"/>
    <w:rsid w:val="007A459D"/>
    <w:rsid w:val="007A5CBF"/>
    <w:rsid w:val="007A6137"/>
    <w:rsid w:val="007A6C0D"/>
    <w:rsid w:val="007B0353"/>
    <w:rsid w:val="007B4DAA"/>
    <w:rsid w:val="007B771E"/>
    <w:rsid w:val="007C07CE"/>
    <w:rsid w:val="007C087F"/>
    <w:rsid w:val="007C0D39"/>
    <w:rsid w:val="007C18CA"/>
    <w:rsid w:val="007C3488"/>
    <w:rsid w:val="007C41D9"/>
    <w:rsid w:val="007C4613"/>
    <w:rsid w:val="007C6B9F"/>
    <w:rsid w:val="007C71B1"/>
    <w:rsid w:val="007D0027"/>
    <w:rsid w:val="007D1D58"/>
    <w:rsid w:val="007D4680"/>
    <w:rsid w:val="007D534A"/>
    <w:rsid w:val="007D7301"/>
    <w:rsid w:val="007D7E72"/>
    <w:rsid w:val="007E1746"/>
    <w:rsid w:val="007E2444"/>
    <w:rsid w:val="007E260A"/>
    <w:rsid w:val="007E3BC5"/>
    <w:rsid w:val="007E5393"/>
    <w:rsid w:val="007E5B91"/>
    <w:rsid w:val="007E72D5"/>
    <w:rsid w:val="007F32E7"/>
    <w:rsid w:val="007F4D44"/>
    <w:rsid w:val="007F4F34"/>
    <w:rsid w:val="00800B48"/>
    <w:rsid w:val="0080106F"/>
    <w:rsid w:val="008060EC"/>
    <w:rsid w:val="0080782C"/>
    <w:rsid w:val="00807B49"/>
    <w:rsid w:val="00807E6F"/>
    <w:rsid w:val="00812BB2"/>
    <w:rsid w:val="00812D6F"/>
    <w:rsid w:val="00813D1C"/>
    <w:rsid w:val="008143A4"/>
    <w:rsid w:val="00820F1A"/>
    <w:rsid w:val="008221C0"/>
    <w:rsid w:val="00823A15"/>
    <w:rsid w:val="00824714"/>
    <w:rsid w:val="00826107"/>
    <w:rsid w:val="00826333"/>
    <w:rsid w:val="00827335"/>
    <w:rsid w:val="008302E5"/>
    <w:rsid w:val="00830BA3"/>
    <w:rsid w:val="0083179F"/>
    <w:rsid w:val="008318A1"/>
    <w:rsid w:val="00832C1B"/>
    <w:rsid w:val="00834DA5"/>
    <w:rsid w:val="008427A9"/>
    <w:rsid w:val="00842EB9"/>
    <w:rsid w:val="00843895"/>
    <w:rsid w:val="00846278"/>
    <w:rsid w:val="00846EB5"/>
    <w:rsid w:val="00856174"/>
    <w:rsid w:val="00861D33"/>
    <w:rsid w:val="00864524"/>
    <w:rsid w:val="00865648"/>
    <w:rsid w:val="00867CFD"/>
    <w:rsid w:val="00867D5B"/>
    <w:rsid w:val="00870D5F"/>
    <w:rsid w:val="008711DC"/>
    <w:rsid w:val="00871DEB"/>
    <w:rsid w:val="00873894"/>
    <w:rsid w:val="00874409"/>
    <w:rsid w:val="00874F4E"/>
    <w:rsid w:val="00876099"/>
    <w:rsid w:val="0088214A"/>
    <w:rsid w:val="00883716"/>
    <w:rsid w:val="00884198"/>
    <w:rsid w:val="00885762"/>
    <w:rsid w:val="00887762"/>
    <w:rsid w:val="0088798C"/>
    <w:rsid w:val="00887E8C"/>
    <w:rsid w:val="00890005"/>
    <w:rsid w:val="00890CE6"/>
    <w:rsid w:val="00890E16"/>
    <w:rsid w:val="008910A3"/>
    <w:rsid w:val="00892005"/>
    <w:rsid w:val="00896EF9"/>
    <w:rsid w:val="00897619"/>
    <w:rsid w:val="008976A6"/>
    <w:rsid w:val="008A12F9"/>
    <w:rsid w:val="008A1A61"/>
    <w:rsid w:val="008A1FD2"/>
    <w:rsid w:val="008A2808"/>
    <w:rsid w:val="008A291D"/>
    <w:rsid w:val="008A309E"/>
    <w:rsid w:val="008A53FD"/>
    <w:rsid w:val="008A5CED"/>
    <w:rsid w:val="008A7A0F"/>
    <w:rsid w:val="008B0F9B"/>
    <w:rsid w:val="008B1B60"/>
    <w:rsid w:val="008B2D74"/>
    <w:rsid w:val="008B3E5A"/>
    <w:rsid w:val="008B4FB7"/>
    <w:rsid w:val="008B52A5"/>
    <w:rsid w:val="008B6E4B"/>
    <w:rsid w:val="008C0588"/>
    <w:rsid w:val="008C2094"/>
    <w:rsid w:val="008C47DD"/>
    <w:rsid w:val="008C4A97"/>
    <w:rsid w:val="008C622F"/>
    <w:rsid w:val="008C6620"/>
    <w:rsid w:val="008D35C8"/>
    <w:rsid w:val="008D64CC"/>
    <w:rsid w:val="008E1F10"/>
    <w:rsid w:val="008E2AF4"/>
    <w:rsid w:val="008E2F1C"/>
    <w:rsid w:val="008E360C"/>
    <w:rsid w:val="008E3907"/>
    <w:rsid w:val="008E39B9"/>
    <w:rsid w:val="008E5F0A"/>
    <w:rsid w:val="008E69AC"/>
    <w:rsid w:val="008E7A46"/>
    <w:rsid w:val="008F6114"/>
    <w:rsid w:val="008F7178"/>
    <w:rsid w:val="008F7198"/>
    <w:rsid w:val="008F7A7E"/>
    <w:rsid w:val="008F7F88"/>
    <w:rsid w:val="00901148"/>
    <w:rsid w:val="009013C6"/>
    <w:rsid w:val="0090197B"/>
    <w:rsid w:val="00901F13"/>
    <w:rsid w:val="00904DCF"/>
    <w:rsid w:val="009059B8"/>
    <w:rsid w:val="0090638F"/>
    <w:rsid w:val="009105B5"/>
    <w:rsid w:val="00910BF9"/>
    <w:rsid w:val="009133C8"/>
    <w:rsid w:val="0091358A"/>
    <w:rsid w:val="00914A6B"/>
    <w:rsid w:val="00916D36"/>
    <w:rsid w:val="00920D1E"/>
    <w:rsid w:val="00925890"/>
    <w:rsid w:val="00925FD1"/>
    <w:rsid w:val="009303E1"/>
    <w:rsid w:val="00934014"/>
    <w:rsid w:val="009359FD"/>
    <w:rsid w:val="00936ED4"/>
    <w:rsid w:val="00941027"/>
    <w:rsid w:val="00941619"/>
    <w:rsid w:val="00943263"/>
    <w:rsid w:val="009447E4"/>
    <w:rsid w:val="009460EE"/>
    <w:rsid w:val="00950D52"/>
    <w:rsid w:val="00950F45"/>
    <w:rsid w:val="00950FF8"/>
    <w:rsid w:val="00951ED0"/>
    <w:rsid w:val="00953158"/>
    <w:rsid w:val="00954BFA"/>
    <w:rsid w:val="00956E50"/>
    <w:rsid w:val="0096057F"/>
    <w:rsid w:val="00962D02"/>
    <w:rsid w:val="00963D73"/>
    <w:rsid w:val="00963FDE"/>
    <w:rsid w:val="00964501"/>
    <w:rsid w:val="009657C5"/>
    <w:rsid w:val="0096619D"/>
    <w:rsid w:val="00966784"/>
    <w:rsid w:val="00970054"/>
    <w:rsid w:val="00970940"/>
    <w:rsid w:val="009726FC"/>
    <w:rsid w:val="00972CFB"/>
    <w:rsid w:val="00973F82"/>
    <w:rsid w:val="009748A5"/>
    <w:rsid w:val="00975E4E"/>
    <w:rsid w:val="009834BF"/>
    <w:rsid w:val="00984AF5"/>
    <w:rsid w:val="009854D0"/>
    <w:rsid w:val="00985888"/>
    <w:rsid w:val="00986A50"/>
    <w:rsid w:val="00991D49"/>
    <w:rsid w:val="00993FA9"/>
    <w:rsid w:val="009946DF"/>
    <w:rsid w:val="00995BA1"/>
    <w:rsid w:val="009A02C8"/>
    <w:rsid w:val="009A1FC3"/>
    <w:rsid w:val="009A2C15"/>
    <w:rsid w:val="009A755F"/>
    <w:rsid w:val="009A7891"/>
    <w:rsid w:val="009B18B8"/>
    <w:rsid w:val="009B1990"/>
    <w:rsid w:val="009B1A68"/>
    <w:rsid w:val="009B1AB5"/>
    <w:rsid w:val="009B5AB9"/>
    <w:rsid w:val="009B5B00"/>
    <w:rsid w:val="009B6387"/>
    <w:rsid w:val="009B687C"/>
    <w:rsid w:val="009C327D"/>
    <w:rsid w:val="009C36F1"/>
    <w:rsid w:val="009C4581"/>
    <w:rsid w:val="009C4CEC"/>
    <w:rsid w:val="009C7E12"/>
    <w:rsid w:val="009D027C"/>
    <w:rsid w:val="009D03B9"/>
    <w:rsid w:val="009D1D70"/>
    <w:rsid w:val="009D2108"/>
    <w:rsid w:val="009D4445"/>
    <w:rsid w:val="009E1C79"/>
    <w:rsid w:val="009E1E65"/>
    <w:rsid w:val="009E3D20"/>
    <w:rsid w:val="009E5860"/>
    <w:rsid w:val="009F20D6"/>
    <w:rsid w:val="009F32F3"/>
    <w:rsid w:val="009F4CC6"/>
    <w:rsid w:val="009F735C"/>
    <w:rsid w:val="00A01F72"/>
    <w:rsid w:val="00A0218E"/>
    <w:rsid w:val="00A1034A"/>
    <w:rsid w:val="00A104CA"/>
    <w:rsid w:val="00A1124E"/>
    <w:rsid w:val="00A11796"/>
    <w:rsid w:val="00A129D8"/>
    <w:rsid w:val="00A13261"/>
    <w:rsid w:val="00A13D59"/>
    <w:rsid w:val="00A14C6C"/>
    <w:rsid w:val="00A16522"/>
    <w:rsid w:val="00A20B27"/>
    <w:rsid w:val="00A22235"/>
    <w:rsid w:val="00A223AC"/>
    <w:rsid w:val="00A24538"/>
    <w:rsid w:val="00A24AF2"/>
    <w:rsid w:val="00A26353"/>
    <w:rsid w:val="00A2653F"/>
    <w:rsid w:val="00A26EE8"/>
    <w:rsid w:val="00A310E4"/>
    <w:rsid w:val="00A3379D"/>
    <w:rsid w:val="00A35DF8"/>
    <w:rsid w:val="00A36CB9"/>
    <w:rsid w:val="00A40B53"/>
    <w:rsid w:val="00A4321F"/>
    <w:rsid w:val="00A43231"/>
    <w:rsid w:val="00A4484B"/>
    <w:rsid w:val="00A45014"/>
    <w:rsid w:val="00A50B9B"/>
    <w:rsid w:val="00A50F11"/>
    <w:rsid w:val="00A5115F"/>
    <w:rsid w:val="00A51739"/>
    <w:rsid w:val="00A568F9"/>
    <w:rsid w:val="00A573F5"/>
    <w:rsid w:val="00A61A6E"/>
    <w:rsid w:val="00A61FBB"/>
    <w:rsid w:val="00A622A1"/>
    <w:rsid w:val="00A6304F"/>
    <w:rsid w:val="00A64524"/>
    <w:rsid w:val="00A657C5"/>
    <w:rsid w:val="00A6670C"/>
    <w:rsid w:val="00A67F52"/>
    <w:rsid w:val="00A708B0"/>
    <w:rsid w:val="00A70961"/>
    <w:rsid w:val="00A736C3"/>
    <w:rsid w:val="00A73923"/>
    <w:rsid w:val="00A73D52"/>
    <w:rsid w:val="00A75701"/>
    <w:rsid w:val="00A76D74"/>
    <w:rsid w:val="00A77632"/>
    <w:rsid w:val="00A802B7"/>
    <w:rsid w:val="00A80563"/>
    <w:rsid w:val="00A8057D"/>
    <w:rsid w:val="00A82175"/>
    <w:rsid w:val="00A822F8"/>
    <w:rsid w:val="00A83BA1"/>
    <w:rsid w:val="00A8498A"/>
    <w:rsid w:val="00A85C1B"/>
    <w:rsid w:val="00A86ADC"/>
    <w:rsid w:val="00A87A3D"/>
    <w:rsid w:val="00A9252E"/>
    <w:rsid w:val="00A97E82"/>
    <w:rsid w:val="00AA176C"/>
    <w:rsid w:val="00AA370E"/>
    <w:rsid w:val="00AA3EE5"/>
    <w:rsid w:val="00AA522C"/>
    <w:rsid w:val="00AB155B"/>
    <w:rsid w:val="00AB23CC"/>
    <w:rsid w:val="00AB2BD1"/>
    <w:rsid w:val="00AB5A68"/>
    <w:rsid w:val="00AB7E7C"/>
    <w:rsid w:val="00AC0681"/>
    <w:rsid w:val="00AC0F0D"/>
    <w:rsid w:val="00AC5131"/>
    <w:rsid w:val="00AC542F"/>
    <w:rsid w:val="00AC608E"/>
    <w:rsid w:val="00AC6D17"/>
    <w:rsid w:val="00AC7134"/>
    <w:rsid w:val="00AC72A5"/>
    <w:rsid w:val="00AD1F6C"/>
    <w:rsid w:val="00AD4B0C"/>
    <w:rsid w:val="00AD6B61"/>
    <w:rsid w:val="00AE1593"/>
    <w:rsid w:val="00AE5745"/>
    <w:rsid w:val="00AE69B0"/>
    <w:rsid w:val="00AF6003"/>
    <w:rsid w:val="00AF623E"/>
    <w:rsid w:val="00B0052A"/>
    <w:rsid w:val="00B0060E"/>
    <w:rsid w:val="00B04F29"/>
    <w:rsid w:val="00B069CF"/>
    <w:rsid w:val="00B112D9"/>
    <w:rsid w:val="00B15257"/>
    <w:rsid w:val="00B15490"/>
    <w:rsid w:val="00B161D7"/>
    <w:rsid w:val="00B16441"/>
    <w:rsid w:val="00B17CB5"/>
    <w:rsid w:val="00B244D1"/>
    <w:rsid w:val="00B24FD7"/>
    <w:rsid w:val="00B25045"/>
    <w:rsid w:val="00B25B12"/>
    <w:rsid w:val="00B25B60"/>
    <w:rsid w:val="00B25B69"/>
    <w:rsid w:val="00B30D97"/>
    <w:rsid w:val="00B31591"/>
    <w:rsid w:val="00B32E45"/>
    <w:rsid w:val="00B330F1"/>
    <w:rsid w:val="00B332F0"/>
    <w:rsid w:val="00B34732"/>
    <w:rsid w:val="00B35D55"/>
    <w:rsid w:val="00B374AC"/>
    <w:rsid w:val="00B41E17"/>
    <w:rsid w:val="00B4259D"/>
    <w:rsid w:val="00B463DC"/>
    <w:rsid w:val="00B46707"/>
    <w:rsid w:val="00B521F2"/>
    <w:rsid w:val="00B52C9D"/>
    <w:rsid w:val="00B5398C"/>
    <w:rsid w:val="00B5497A"/>
    <w:rsid w:val="00B55F28"/>
    <w:rsid w:val="00B56F51"/>
    <w:rsid w:val="00B577C7"/>
    <w:rsid w:val="00B62C04"/>
    <w:rsid w:val="00B633D0"/>
    <w:rsid w:val="00B6366E"/>
    <w:rsid w:val="00B64076"/>
    <w:rsid w:val="00B65AAE"/>
    <w:rsid w:val="00B66334"/>
    <w:rsid w:val="00B667E3"/>
    <w:rsid w:val="00B7175C"/>
    <w:rsid w:val="00B71D02"/>
    <w:rsid w:val="00B72F1B"/>
    <w:rsid w:val="00B745D3"/>
    <w:rsid w:val="00B74A98"/>
    <w:rsid w:val="00B756D8"/>
    <w:rsid w:val="00B759C6"/>
    <w:rsid w:val="00B765E6"/>
    <w:rsid w:val="00B76C8D"/>
    <w:rsid w:val="00B77347"/>
    <w:rsid w:val="00B77523"/>
    <w:rsid w:val="00B8038F"/>
    <w:rsid w:val="00B80AEB"/>
    <w:rsid w:val="00B836A1"/>
    <w:rsid w:val="00B837B8"/>
    <w:rsid w:val="00B844EF"/>
    <w:rsid w:val="00B84CAB"/>
    <w:rsid w:val="00B865AE"/>
    <w:rsid w:val="00B86852"/>
    <w:rsid w:val="00B86C9C"/>
    <w:rsid w:val="00B87DB9"/>
    <w:rsid w:val="00B90E5A"/>
    <w:rsid w:val="00B92399"/>
    <w:rsid w:val="00B92F95"/>
    <w:rsid w:val="00B933D9"/>
    <w:rsid w:val="00B94263"/>
    <w:rsid w:val="00B94ECA"/>
    <w:rsid w:val="00B9581B"/>
    <w:rsid w:val="00B97591"/>
    <w:rsid w:val="00B978CD"/>
    <w:rsid w:val="00B97ACC"/>
    <w:rsid w:val="00BA22DE"/>
    <w:rsid w:val="00BA33CE"/>
    <w:rsid w:val="00BA6A98"/>
    <w:rsid w:val="00BA6BEE"/>
    <w:rsid w:val="00BA79D5"/>
    <w:rsid w:val="00BB06E2"/>
    <w:rsid w:val="00BB473E"/>
    <w:rsid w:val="00BB4924"/>
    <w:rsid w:val="00BB60E7"/>
    <w:rsid w:val="00BB68A3"/>
    <w:rsid w:val="00BB699F"/>
    <w:rsid w:val="00BB7908"/>
    <w:rsid w:val="00BC01BB"/>
    <w:rsid w:val="00BC07CF"/>
    <w:rsid w:val="00BC1009"/>
    <w:rsid w:val="00BC4942"/>
    <w:rsid w:val="00BC576F"/>
    <w:rsid w:val="00BC597A"/>
    <w:rsid w:val="00BC5A45"/>
    <w:rsid w:val="00BC6E75"/>
    <w:rsid w:val="00BD0ED1"/>
    <w:rsid w:val="00BD1B26"/>
    <w:rsid w:val="00BD2377"/>
    <w:rsid w:val="00BD2708"/>
    <w:rsid w:val="00BD6B9B"/>
    <w:rsid w:val="00BD7A76"/>
    <w:rsid w:val="00BE1436"/>
    <w:rsid w:val="00BE3268"/>
    <w:rsid w:val="00BE4030"/>
    <w:rsid w:val="00BE4793"/>
    <w:rsid w:val="00BF5BC5"/>
    <w:rsid w:val="00BF6FDA"/>
    <w:rsid w:val="00C00940"/>
    <w:rsid w:val="00C01FF9"/>
    <w:rsid w:val="00C02011"/>
    <w:rsid w:val="00C02534"/>
    <w:rsid w:val="00C02CF2"/>
    <w:rsid w:val="00C03F29"/>
    <w:rsid w:val="00C05F42"/>
    <w:rsid w:val="00C116D2"/>
    <w:rsid w:val="00C1373F"/>
    <w:rsid w:val="00C13767"/>
    <w:rsid w:val="00C234E2"/>
    <w:rsid w:val="00C24205"/>
    <w:rsid w:val="00C24E47"/>
    <w:rsid w:val="00C2576C"/>
    <w:rsid w:val="00C25CB0"/>
    <w:rsid w:val="00C26D1B"/>
    <w:rsid w:val="00C30606"/>
    <w:rsid w:val="00C33570"/>
    <w:rsid w:val="00C3455B"/>
    <w:rsid w:val="00C40B8E"/>
    <w:rsid w:val="00C415BC"/>
    <w:rsid w:val="00C41F22"/>
    <w:rsid w:val="00C425E2"/>
    <w:rsid w:val="00C433FE"/>
    <w:rsid w:val="00C447F2"/>
    <w:rsid w:val="00C44C81"/>
    <w:rsid w:val="00C501E3"/>
    <w:rsid w:val="00C505B9"/>
    <w:rsid w:val="00C53FF9"/>
    <w:rsid w:val="00C542DA"/>
    <w:rsid w:val="00C544EA"/>
    <w:rsid w:val="00C555FE"/>
    <w:rsid w:val="00C616C7"/>
    <w:rsid w:val="00C644D4"/>
    <w:rsid w:val="00C67C7C"/>
    <w:rsid w:val="00C7016D"/>
    <w:rsid w:val="00C70A24"/>
    <w:rsid w:val="00C70D58"/>
    <w:rsid w:val="00C71343"/>
    <w:rsid w:val="00C72081"/>
    <w:rsid w:val="00C72274"/>
    <w:rsid w:val="00C722E3"/>
    <w:rsid w:val="00C72339"/>
    <w:rsid w:val="00C7284D"/>
    <w:rsid w:val="00C7313E"/>
    <w:rsid w:val="00C8096B"/>
    <w:rsid w:val="00C80972"/>
    <w:rsid w:val="00C80AB2"/>
    <w:rsid w:val="00C80F5E"/>
    <w:rsid w:val="00C82EF0"/>
    <w:rsid w:val="00C841C6"/>
    <w:rsid w:val="00C86262"/>
    <w:rsid w:val="00C8738D"/>
    <w:rsid w:val="00C902B0"/>
    <w:rsid w:val="00C91962"/>
    <w:rsid w:val="00C91EC5"/>
    <w:rsid w:val="00C93E08"/>
    <w:rsid w:val="00C94AD7"/>
    <w:rsid w:val="00C96440"/>
    <w:rsid w:val="00C97A33"/>
    <w:rsid w:val="00CA06C2"/>
    <w:rsid w:val="00CA0C97"/>
    <w:rsid w:val="00CA3269"/>
    <w:rsid w:val="00CA3EEF"/>
    <w:rsid w:val="00CA600F"/>
    <w:rsid w:val="00CA7C08"/>
    <w:rsid w:val="00CB0ADF"/>
    <w:rsid w:val="00CB22B8"/>
    <w:rsid w:val="00CC16C5"/>
    <w:rsid w:val="00CC474C"/>
    <w:rsid w:val="00CD241C"/>
    <w:rsid w:val="00CD2BA7"/>
    <w:rsid w:val="00CD56ED"/>
    <w:rsid w:val="00CE0786"/>
    <w:rsid w:val="00CE0A06"/>
    <w:rsid w:val="00CE2667"/>
    <w:rsid w:val="00CE2F2B"/>
    <w:rsid w:val="00CE4985"/>
    <w:rsid w:val="00CE5B53"/>
    <w:rsid w:val="00CE6F37"/>
    <w:rsid w:val="00CE7241"/>
    <w:rsid w:val="00CF2F88"/>
    <w:rsid w:val="00CF5DAC"/>
    <w:rsid w:val="00D00715"/>
    <w:rsid w:val="00D07C08"/>
    <w:rsid w:val="00D1018F"/>
    <w:rsid w:val="00D121FB"/>
    <w:rsid w:val="00D15DBE"/>
    <w:rsid w:val="00D16106"/>
    <w:rsid w:val="00D16DB0"/>
    <w:rsid w:val="00D2075B"/>
    <w:rsid w:val="00D20A52"/>
    <w:rsid w:val="00D21BB6"/>
    <w:rsid w:val="00D2224B"/>
    <w:rsid w:val="00D26B94"/>
    <w:rsid w:val="00D3093E"/>
    <w:rsid w:val="00D310C3"/>
    <w:rsid w:val="00D336E9"/>
    <w:rsid w:val="00D339C9"/>
    <w:rsid w:val="00D34336"/>
    <w:rsid w:val="00D36F98"/>
    <w:rsid w:val="00D37D0E"/>
    <w:rsid w:val="00D40BBA"/>
    <w:rsid w:val="00D411C8"/>
    <w:rsid w:val="00D4238B"/>
    <w:rsid w:val="00D443BB"/>
    <w:rsid w:val="00D447D9"/>
    <w:rsid w:val="00D473DD"/>
    <w:rsid w:val="00D478FC"/>
    <w:rsid w:val="00D50922"/>
    <w:rsid w:val="00D518B1"/>
    <w:rsid w:val="00D54173"/>
    <w:rsid w:val="00D57160"/>
    <w:rsid w:val="00D60653"/>
    <w:rsid w:val="00D61450"/>
    <w:rsid w:val="00D62D72"/>
    <w:rsid w:val="00D637BE"/>
    <w:rsid w:val="00D63EF9"/>
    <w:rsid w:val="00D642DA"/>
    <w:rsid w:val="00D670E4"/>
    <w:rsid w:val="00D676D6"/>
    <w:rsid w:val="00D67984"/>
    <w:rsid w:val="00D72E92"/>
    <w:rsid w:val="00D73FA1"/>
    <w:rsid w:val="00D7423D"/>
    <w:rsid w:val="00D74FF1"/>
    <w:rsid w:val="00D7604C"/>
    <w:rsid w:val="00D76A16"/>
    <w:rsid w:val="00D80990"/>
    <w:rsid w:val="00D8132F"/>
    <w:rsid w:val="00D81B27"/>
    <w:rsid w:val="00D81C87"/>
    <w:rsid w:val="00D83212"/>
    <w:rsid w:val="00D8321F"/>
    <w:rsid w:val="00D84C75"/>
    <w:rsid w:val="00D8546F"/>
    <w:rsid w:val="00D8574F"/>
    <w:rsid w:val="00D85F03"/>
    <w:rsid w:val="00D923DE"/>
    <w:rsid w:val="00D92CCE"/>
    <w:rsid w:val="00D939EA"/>
    <w:rsid w:val="00D93F82"/>
    <w:rsid w:val="00D9416B"/>
    <w:rsid w:val="00D94BC1"/>
    <w:rsid w:val="00D94ECF"/>
    <w:rsid w:val="00D95D4F"/>
    <w:rsid w:val="00DA0CEB"/>
    <w:rsid w:val="00DA29BC"/>
    <w:rsid w:val="00DA3616"/>
    <w:rsid w:val="00DA4462"/>
    <w:rsid w:val="00DA47A8"/>
    <w:rsid w:val="00DA48B1"/>
    <w:rsid w:val="00DA5B57"/>
    <w:rsid w:val="00DA7675"/>
    <w:rsid w:val="00DB22DF"/>
    <w:rsid w:val="00DB37CE"/>
    <w:rsid w:val="00DB3827"/>
    <w:rsid w:val="00DB6A4B"/>
    <w:rsid w:val="00DC1E42"/>
    <w:rsid w:val="00DC36D9"/>
    <w:rsid w:val="00DC410B"/>
    <w:rsid w:val="00DC49DF"/>
    <w:rsid w:val="00DC57EC"/>
    <w:rsid w:val="00DC5AF2"/>
    <w:rsid w:val="00DC5BEA"/>
    <w:rsid w:val="00DD02BA"/>
    <w:rsid w:val="00DD0430"/>
    <w:rsid w:val="00DD2C39"/>
    <w:rsid w:val="00DD4C07"/>
    <w:rsid w:val="00DD519F"/>
    <w:rsid w:val="00DD5E4E"/>
    <w:rsid w:val="00DE5A58"/>
    <w:rsid w:val="00DE75E8"/>
    <w:rsid w:val="00DF42B4"/>
    <w:rsid w:val="00DF4A36"/>
    <w:rsid w:val="00DF5CA1"/>
    <w:rsid w:val="00DF5E6E"/>
    <w:rsid w:val="00DF64A5"/>
    <w:rsid w:val="00E00112"/>
    <w:rsid w:val="00E00305"/>
    <w:rsid w:val="00E02778"/>
    <w:rsid w:val="00E0343A"/>
    <w:rsid w:val="00E03480"/>
    <w:rsid w:val="00E038FC"/>
    <w:rsid w:val="00E03D96"/>
    <w:rsid w:val="00E04DCA"/>
    <w:rsid w:val="00E0500E"/>
    <w:rsid w:val="00E05B2F"/>
    <w:rsid w:val="00E0601F"/>
    <w:rsid w:val="00E061C2"/>
    <w:rsid w:val="00E06707"/>
    <w:rsid w:val="00E06DD0"/>
    <w:rsid w:val="00E06E43"/>
    <w:rsid w:val="00E077E2"/>
    <w:rsid w:val="00E07D0A"/>
    <w:rsid w:val="00E12210"/>
    <w:rsid w:val="00E1672F"/>
    <w:rsid w:val="00E17595"/>
    <w:rsid w:val="00E203F7"/>
    <w:rsid w:val="00E209A0"/>
    <w:rsid w:val="00E21B33"/>
    <w:rsid w:val="00E22DE0"/>
    <w:rsid w:val="00E236DB"/>
    <w:rsid w:val="00E242B1"/>
    <w:rsid w:val="00E24CF1"/>
    <w:rsid w:val="00E253D7"/>
    <w:rsid w:val="00E25663"/>
    <w:rsid w:val="00E25966"/>
    <w:rsid w:val="00E26659"/>
    <w:rsid w:val="00E3046D"/>
    <w:rsid w:val="00E322D7"/>
    <w:rsid w:val="00E33253"/>
    <w:rsid w:val="00E33E69"/>
    <w:rsid w:val="00E34F99"/>
    <w:rsid w:val="00E350A7"/>
    <w:rsid w:val="00E3552F"/>
    <w:rsid w:val="00E35567"/>
    <w:rsid w:val="00E406FE"/>
    <w:rsid w:val="00E409EB"/>
    <w:rsid w:val="00E4343F"/>
    <w:rsid w:val="00E43F14"/>
    <w:rsid w:val="00E4410F"/>
    <w:rsid w:val="00E46230"/>
    <w:rsid w:val="00E4692E"/>
    <w:rsid w:val="00E52BD6"/>
    <w:rsid w:val="00E52F92"/>
    <w:rsid w:val="00E53855"/>
    <w:rsid w:val="00E5728B"/>
    <w:rsid w:val="00E60033"/>
    <w:rsid w:val="00E61F72"/>
    <w:rsid w:val="00E63CD0"/>
    <w:rsid w:val="00E66B98"/>
    <w:rsid w:val="00E73878"/>
    <w:rsid w:val="00E74821"/>
    <w:rsid w:val="00E748DA"/>
    <w:rsid w:val="00E81EBC"/>
    <w:rsid w:val="00E82E3F"/>
    <w:rsid w:val="00E8347D"/>
    <w:rsid w:val="00E863C1"/>
    <w:rsid w:val="00E86868"/>
    <w:rsid w:val="00E87819"/>
    <w:rsid w:val="00E9250B"/>
    <w:rsid w:val="00E93215"/>
    <w:rsid w:val="00E961CB"/>
    <w:rsid w:val="00E97CD0"/>
    <w:rsid w:val="00EA0BCA"/>
    <w:rsid w:val="00EA1767"/>
    <w:rsid w:val="00EA1842"/>
    <w:rsid w:val="00EA2C08"/>
    <w:rsid w:val="00EA2E12"/>
    <w:rsid w:val="00EA5D89"/>
    <w:rsid w:val="00EA6077"/>
    <w:rsid w:val="00EA71D2"/>
    <w:rsid w:val="00EA794D"/>
    <w:rsid w:val="00EB25A9"/>
    <w:rsid w:val="00EB3328"/>
    <w:rsid w:val="00EB42E2"/>
    <w:rsid w:val="00EB483E"/>
    <w:rsid w:val="00EB4D00"/>
    <w:rsid w:val="00EC28E2"/>
    <w:rsid w:val="00EC3C19"/>
    <w:rsid w:val="00EC404C"/>
    <w:rsid w:val="00EC58AE"/>
    <w:rsid w:val="00EC6B83"/>
    <w:rsid w:val="00EC7AA2"/>
    <w:rsid w:val="00ED2FEF"/>
    <w:rsid w:val="00ED3FAD"/>
    <w:rsid w:val="00ED6C9A"/>
    <w:rsid w:val="00ED7F75"/>
    <w:rsid w:val="00EE117F"/>
    <w:rsid w:val="00EE3BF5"/>
    <w:rsid w:val="00EE5234"/>
    <w:rsid w:val="00EE57DA"/>
    <w:rsid w:val="00EE6477"/>
    <w:rsid w:val="00EF0FD2"/>
    <w:rsid w:val="00EF16E6"/>
    <w:rsid w:val="00EF2BC2"/>
    <w:rsid w:val="00EF3F37"/>
    <w:rsid w:val="00EF6224"/>
    <w:rsid w:val="00EF7267"/>
    <w:rsid w:val="00F02B29"/>
    <w:rsid w:val="00F0382C"/>
    <w:rsid w:val="00F10E32"/>
    <w:rsid w:val="00F11058"/>
    <w:rsid w:val="00F111E0"/>
    <w:rsid w:val="00F11559"/>
    <w:rsid w:val="00F2189C"/>
    <w:rsid w:val="00F23A7A"/>
    <w:rsid w:val="00F30707"/>
    <w:rsid w:val="00F30A59"/>
    <w:rsid w:val="00F367A4"/>
    <w:rsid w:val="00F40B60"/>
    <w:rsid w:val="00F40BD8"/>
    <w:rsid w:val="00F40CB1"/>
    <w:rsid w:val="00F41A66"/>
    <w:rsid w:val="00F440CF"/>
    <w:rsid w:val="00F44635"/>
    <w:rsid w:val="00F44DF1"/>
    <w:rsid w:val="00F44ED2"/>
    <w:rsid w:val="00F508D8"/>
    <w:rsid w:val="00F50976"/>
    <w:rsid w:val="00F56827"/>
    <w:rsid w:val="00F62B33"/>
    <w:rsid w:val="00F64550"/>
    <w:rsid w:val="00F658CA"/>
    <w:rsid w:val="00F66EF3"/>
    <w:rsid w:val="00F727C5"/>
    <w:rsid w:val="00F72A59"/>
    <w:rsid w:val="00F74F51"/>
    <w:rsid w:val="00F75107"/>
    <w:rsid w:val="00F75A74"/>
    <w:rsid w:val="00F77072"/>
    <w:rsid w:val="00F77FF9"/>
    <w:rsid w:val="00F816F4"/>
    <w:rsid w:val="00F818D4"/>
    <w:rsid w:val="00F8208B"/>
    <w:rsid w:val="00F84DCD"/>
    <w:rsid w:val="00F858D6"/>
    <w:rsid w:val="00F927BA"/>
    <w:rsid w:val="00F93774"/>
    <w:rsid w:val="00F97D4A"/>
    <w:rsid w:val="00FA0401"/>
    <w:rsid w:val="00FA259E"/>
    <w:rsid w:val="00FA4AB7"/>
    <w:rsid w:val="00FA69BA"/>
    <w:rsid w:val="00FA6F3F"/>
    <w:rsid w:val="00FB1812"/>
    <w:rsid w:val="00FB1CE0"/>
    <w:rsid w:val="00FB283D"/>
    <w:rsid w:val="00FB37B9"/>
    <w:rsid w:val="00FB465E"/>
    <w:rsid w:val="00FB4E5C"/>
    <w:rsid w:val="00FB51B1"/>
    <w:rsid w:val="00FB54D3"/>
    <w:rsid w:val="00FB56E3"/>
    <w:rsid w:val="00FC1D32"/>
    <w:rsid w:val="00FC2D89"/>
    <w:rsid w:val="00FC463C"/>
    <w:rsid w:val="00FC4D4C"/>
    <w:rsid w:val="00FC5399"/>
    <w:rsid w:val="00FC6C79"/>
    <w:rsid w:val="00FC7E9F"/>
    <w:rsid w:val="00FD25B2"/>
    <w:rsid w:val="00FE15EC"/>
    <w:rsid w:val="00FE35B8"/>
    <w:rsid w:val="00FE37D8"/>
    <w:rsid w:val="00FE3F6B"/>
    <w:rsid w:val="00FE43E1"/>
    <w:rsid w:val="00FE6750"/>
    <w:rsid w:val="00FE76EE"/>
    <w:rsid w:val="00FF3569"/>
    <w:rsid w:val="00FF38DC"/>
    <w:rsid w:val="00FF3D33"/>
    <w:rsid w:val="00FF477F"/>
    <w:rsid w:val="00FF51EE"/>
    <w:rsid w:val="00FF5996"/>
    <w:rsid w:val="00FF754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F52CB"/>
  <w15:docId w15:val="{6581C6AD-619C-488F-B810-9064A163E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203F7"/>
    <w:pPr>
      <w:spacing w:after="200"/>
      <w:jc w:val="both"/>
    </w:pPr>
    <w:rPr>
      <w:rFonts w:asciiTheme="majorHAnsi" w:hAnsiTheme="majorHAnsi" w:cstheme="majorHAnsi"/>
      <w:sz w:val="26"/>
      <w:szCs w:val="28"/>
      <w:lang w:val="fr-FR"/>
    </w:rPr>
  </w:style>
  <w:style w:type="paragraph" w:styleId="Titolo1">
    <w:name w:val="heading 1"/>
    <w:basedOn w:val="Normale"/>
    <w:next w:val="Normale"/>
    <w:link w:val="Titolo1Carattere"/>
    <w:uiPriority w:val="9"/>
    <w:qFormat/>
    <w:rsid w:val="00CE0786"/>
    <w:pPr>
      <w:keepNext/>
      <w:keepLines/>
      <w:spacing w:before="240" w:after="0"/>
      <w:outlineLvl w:val="0"/>
    </w:pPr>
    <w:rPr>
      <w:rFonts w:eastAsiaTheme="majorEastAsia" w:cstheme="majorBidi"/>
      <w:color w:val="C49A00" w:themeColor="accent1" w:themeShade="BF"/>
      <w:sz w:val="32"/>
      <w:szCs w:val="32"/>
    </w:rPr>
  </w:style>
  <w:style w:type="paragraph" w:styleId="Titolo2">
    <w:name w:val="heading 2"/>
    <w:basedOn w:val="Normale"/>
    <w:next w:val="Normale"/>
    <w:link w:val="Titolo2Carattere"/>
    <w:uiPriority w:val="9"/>
    <w:unhideWhenUsed/>
    <w:qFormat/>
    <w:rsid w:val="00E9250B"/>
    <w:pPr>
      <w:keepNext/>
      <w:keepLines/>
      <w:spacing w:before="40" w:after="120"/>
      <w:jc w:val="left"/>
      <w:outlineLvl w:val="1"/>
    </w:pPr>
    <w:rPr>
      <w:rFonts w:eastAsiaTheme="majorEastAsia" w:cstheme="majorBidi"/>
      <w:b/>
      <w:bCs/>
      <w:i/>
      <w:iCs/>
      <w:color w:val="9C6A6A" w:themeColor="accent6"/>
      <w:sz w:val="44"/>
      <w:szCs w:val="44"/>
    </w:rPr>
  </w:style>
  <w:style w:type="paragraph" w:styleId="Titolo3">
    <w:name w:val="heading 3"/>
    <w:basedOn w:val="Normale"/>
    <w:next w:val="Normale"/>
    <w:link w:val="Titolo3Carattere"/>
    <w:uiPriority w:val="9"/>
    <w:unhideWhenUsed/>
    <w:qFormat/>
    <w:rsid w:val="00524512"/>
    <w:pPr>
      <w:jc w:val="left"/>
      <w:outlineLvl w:val="2"/>
    </w:pPr>
    <w:rPr>
      <w:rFonts w:ascii="Arial" w:hAnsi="Arial" w:cs="Arial"/>
      <w:bCs/>
      <w:color w:val="9C6A6A" w:themeColor="accent6"/>
      <w:sz w:val="32"/>
      <w:szCs w:val="32"/>
    </w:rPr>
  </w:style>
  <w:style w:type="paragraph" w:styleId="Titolo4">
    <w:name w:val="heading 4"/>
    <w:basedOn w:val="Normale"/>
    <w:next w:val="Normale"/>
    <w:link w:val="Titolo4Carattere"/>
    <w:uiPriority w:val="9"/>
    <w:unhideWhenUsed/>
    <w:qFormat/>
    <w:rsid w:val="00F97D4A"/>
    <w:pPr>
      <w:keepNext/>
      <w:keepLines/>
      <w:spacing w:before="40" w:after="0"/>
      <w:outlineLvl w:val="3"/>
    </w:pPr>
    <w:rPr>
      <w:rFonts w:eastAsiaTheme="majorEastAsia" w:cstheme="majorBidi"/>
      <w:i/>
      <w:iCs/>
      <w:color w:val="C49A00"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9E5860"/>
    <w:pPr>
      <w:ind w:left="720"/>
      <w:contextualSpacing/>
    </w:pPr>
  </w:style>
  <w:style w:type="paragraph" w:styleId="Pidipagina">
    <w:name w:val="footer"/>
    <w:basedOn w:val="Normale"/>
    <w:link w:val="PidipaginaCarattere"/>
    <w:uiPriority w:val="99"/>
    <w:unhideWhenUsed/>
    <w:rsid w:val="009E5860"/>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9E5860"/>
    <w:rPr>
      <w:sz w:val="24"/>
      <w:szCs w:val="24"/>
      <w:lang w:val="en-US"/>
    </w:rPr>
  </w:style>
  <w:style w:type="paragraph" w:styleId="Intestazione">
    <w:name w:val="header"/>
    <w:basedOn w:val="Normale"/>
    <w:link w:val="IntestazioneCarattere"/>
    <w:uiPriority w:val="99"/>
    <w:unhideWhenUsed/>
    <w:rsid w:val="00BA79D5"/>
    <w:pPr>
      <w:tabs>
        <w:tab w:val="center" w:pos="4536"/>
        <w:tab w:val="right" w:pos="9072"/>
      </w:tabs>
      <w:spacing w:after="0"/>
    </w:pPr>
  </w:style>
  <w:style w:type="character" w:customStyle="1" w:styleId="IntestazioneCarattere">
    <w:name w:val="Intestazione Carattere"/>
    <w:basedOn w:val="Carpredefinitoparagrafo"/>
    <w:link w:val="Intestazione"/>
    <w:uiPriority w:val="99"/>
    <w:rsid w:val="00BA79D5"/>
    <w:rPr>
      <w:sz w:val="24"/>
      <w:szCs w:val="24"/>
    </w:rPr>
  </w:style>
  <w:style w:type="paragraph" w:styleId="Testofumetto">
    <w:name w:val="Balloon Text"/>
    <w:basedOn w:val="Normale"/>
    <w:link w:val="TestofumettoCarattere"/>
    <w:uiPriority w:val="99"/>
    <w:semiHidden/>
    <w:unhideWhenUsed/>
    <w:rsid w:val="002703E2"/>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703E2"/>
    <w:rPr>
      <w:rFonts w:ascii="Segoe UI" w:hAnsi="Segoe UI" w:cs="Segoe UI"/>
      <w:sz w:val="18"/>
      <w:szCs w:val="18"/>
    </w:rPr>
  </w:style>
  <w:style w:type="character" w:customStyle="1" w:styleId="apple-converted-space">
    <w:name w:val="apple-converted-space"/>
    <w:basedOn w:val="Carpredefinitoparagrafo"/>
    <w:rsid w:val="00985888"/>
  </w:style>
  <w:style w:type="table" w:styleId="Grigliatabella">
    <w:name w:val="Table Grid"/>
    <w:basedOn w:val="Tabellanormale"/>
    <w:rsid w:val="00C72081"/>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E0B05"/>
    <w:rPr>
      <w:color w:val="0000FF"/>
      <w:u w:val="single"/>
    </w:rPr>
  </w:style>
  <w:style w:type="character" w:customStyle="1" w:styleId="Listecouleur-Accent1Car">
    <w:name w:val="Liste couleur - Accent 1 Car"/>
    <w:link w:val="Elencoacolori-Colore1"/>
    <w:uiPriority w:val="34"/>
    <w:rsid w:val="00BD1B26"/>
    <w:rPr>
      <w:rFonts w:ascii="Calibri" w:eastAsia="Calibri" w:hAnsi="Calibri"/>
      <w:sz w:val="22"/>
      <w:szCs w:val="22"/>
      <w:lang w:val="en-US" w:eastAsia="en-US"/>
    </w:rPr>
  </w:style>
  <w:style w:type="table" w:styleId="Elencoacolori-Colore1">
    <w:name w:val="Colorful List Accent 1"/>
    <w:basedOn w:val="Tabellanormale"/>
    <w:link w:val="Listecouleur-Accent1Car"/>
    <w:uiPriority w:val="34"/>
    <w:rsid w:val="00BD1B26"/>
    <w:rPr>
      <w:sz w:val="22"/>
      <w:szCs w:val="22"/>
    </w:rPr>
    <w:tblPr>
      <w:tblStyleRowBandSize w:val="1"/>
      <w:tblStyleColBandSize w:val="1"/>
    </w:tblPr>
    <w:tcPr>
      <w:shd w:val="clear" w:color="auto" w:fill="FFF9E6" w:themeFill="accent1" w:themeFillTint="19"/>
    </w:tcPr>
    <w:tblStylePr w:type="firstRow">
      <w:tblPr/>
      <w:tcPr>
        <w:tcBorders>
          <w:bottom w:val="single" w:sz="12" w:space="0" w:color="FFFFFF" w:themeColor="background1"/>
        </w:tcBorders>
        <w:shd w:val="clear" w:color="auto" w:fill="D6760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FFF1C1" w:themeFill="accent1" w:themeFillTint="3F"/>
      </w:tcPr>
    </w:tblStylePr>
    <w:tblStylePr w:type="band1Horz">
      <w:tblPr/>
      <w:tcPr>
        <w:shd w:val="clear" w:color="auto" w:fill="FFF4CD" w:themeFill="accent1" w:themeFillTint="33"/>
      </w:tcPr>
    </w:tblStylePr>
  </w:style>
  <w:style w:type="paragraph" w:styleId="Revisione">
    <w:name w:val="Revision"/>
    <w:hidden/>
    <w:uiPriority w:val="99"/>
    <w:semiHidden/>
    <w:rsid w:val="00E53855"/>
    <w:rPr>
      <w:sz w:val="24"/>
      <w:szCs w:val="24"/>
    </w:rPr>
  </w:style>
  <w:style w:type="paragraph" w:styleId="Titolo">
    <w:name w:val="Title"/>
    <w:basedOn w:val="Normale"/>
    <w:next w:val="Normale"/>
    <w:link w:val="TitoloCarattere"/>
    <w:uiPriority w:val="10"/>
    <w:qFormat/>
    <w:rsid w:val="00B8038F"/>
    <w:pPr>
      <w:pBdr>
        <w:bottom w:val="single" w:sz="8" w:space="4" w:color="FFCA08" w:themeColor="accent1"/>
      </w:pBdr>
      <w:spacing w:after="300"/>
      <w:contextualSpacing/>
    </w:pPr>
    <w:rPr>
      <w:rFonts w:eastAsiaTheme="majorEastAsia" w:cstheme="majorBidi"/>
      <w:color w:val="2A231F" w:themeColor="text2" w:themeShade="BF"/>
      <w:spacing w:val="5"/>
      <w:kern w:val="28"/>
      <w:sz w:val="52"/>
      <w:szCs w:val="52"/>
    </w:rPr>
  </w:style>
  <w:style w:type="character" w:customStyle="1" w:styleId="TitoloCarattere">
    <w:name w:val="Titolo Carattere"/>
    <w:basedOn w:val="Carpredefinitoparagrafo"/>
    <w:link w:val="Titolo"/>
    <w:uiPriority w:val="10"/>
    <w:rsid w:val="00B8038F"/>
    <w:rPr>
      <w:rFonts w:asciiTheme="majorHAnsi" w:eastAsiaTheme="majorEastAsia" w:hAnsiTheme="majorHAnsi" w:cstheme="majorBidi"/>
      <w:color w:val="2A231F" w:themeColor="text2" w:themeShade="BF"/>
      <w:spacing w:val="5"/>
      <w:kern w:val="28"/>
      <w:sz w:val="52"/>
      <w:szCs w:val="52"/>
    </w:rPr>
  </w:style>
  <w:style w:type="paragraph" w:styleId="Nessunaspaziatura">
    <w:name w:val="No Spacing"/>
    <w:uiPriority w:val="1"/>
    <w:qFormat/>
    <w:rsid w:val="000842C7"/>
    <w:rPr>
      <w:sz w:val="24"/>
      <w:szCs w:val="24"/>
    </w:rPr>
  </w:style>
  <w:style w:type="character" w:styleId="Rimandocommento">
    <w:name w:val="annotation reference"/>
    <w:basedOn w:val="Carpredefinitoparagrafo"/>
    <w:uiPriority w:val="99"/>
    <w:semiHidden/>
    <w:unhideWhenUsed/>
    <w:rsid w:val="00B90E5A"/>
    <w:rPr>
      <w:sz w:val="16"/>
      <w:szCs w:val="16"/>
    </w:rPr>
  </w:style>
  <w:style w:type="paragraph" w:styleId="Testocommento">
    <w:name w:val="annotation text"/>
    <w:basedOn w:val="Normale"/>
    <w:link w:val="TestocommentoCarattere"/>
    <w:uiPriority w:val="99"/>
    <w:semiHidden/>
    <w:unhideWhenUsed/>
    <w:rsid w:val="00B90E5A"/>
    <w:rPr>
      <w:sz w:val="20"/>
      <w:szCs w:val="20"/>
    </w:rPr>
  </w:style>
  <w:style w:type="character" w:customStyle="1" w:styleId="TestocommentoCarattere">
    <w:name w:val="Testo commento Carattere"/>
    <w:basedOn w:val="Carpredefinitoparagrafo"/>
    <w:link w:val="Testocommento"/>
    <w:uiPriority w:val="99"/>
    <w:semiHidden/>
    <w:rsid w:val="00B90E5A"/>
  </w:style>
  <w:style w:type="paragraph" w:styleId="Soggettocommento">
    <w:name w:val="annotation subject"/>
    <w:basedOn w:val="Testocommento"/>
    <w:next w:val="Testocommento"/>
    <w:link w:val="SoggettocommentoCarattere"/>
    <w:uiPriority w:val="99"/>
    <w:semiHidden/>
    <w:unhideWhenUsed/>
    <w:rsid w:val="00B90E5A"/>
    <w:rPr>
      <w:b/>
      <w:bCs/>
    </w:rPr>
  </w:style>
  <w:style w:type="character" w:customStyle="1" w:styleId="SoggettocommentoCarattere">
    <w:name w:val="Soggetto commento Carattere"/>
    <w:basedOn w:val="TestocommentoCarattere"/>
    <w:link w:val="Soggettocommento"/>
    <w:uiPriority w:val="99"/>
    <w:semiHidden/>
    <w:rsid w:val="00B90E5A"/>
    <w:rPr>
      <w:b/>
      <w:bCs/>
    </w:rPr>
  </w:style>
  <w:style w:type="paragraph" w:styleId="Didascalia">
    <w:name w:val="caption"/>
    <w:basedOn w:val="Normale"/>
    <w:next w:val="Normale"/>
    <w:uiPriority w:val="35"/>
    <w:semiHidden/>
    <w:unhideWhenUsed/>
    <w:qFormat/>
    <w:rsid w:val="00BC4942"/>
    <w:rPr>
      <w:i/>
      <w:iCs/>
      <w:color w:val="39302A" w:themeColor="text2"/>
      <w:sz w:val="18"/>
      <w:szCs w:val="18"/>
    </w:rPr>
  </w:style>
  <w:style w:type="character" w:customStyle="1" w:styleId="Titolo1Carattere">
    <w:name w:val="Titolo 1 Carattere"/>
    <w:basedOn w:val="Carpredefinitoparagrafo"/>
    <w:link w:val="Titolo1"/>
    <w:uiPriority w:val="9"/>
    <w:rsid w:val="00CE0786"/>
    <w:rPr>
      <w:rFonts w:asciiTheme="majorHAnsi" w:eastAsiaTheme="majorEastAsia" w:hAnsiTheme="majorHAnsi" w:cstheme="majorBidi"/>
      <w:color w:val="C49A00" w:themeColor="accent1" w:themeShade="BF"/>
      <w:sz w:val="32"/>
      <w:szCs w:val="32"/>
    </w:rPr>
  </w:style>
  <w:style w:type="paragraph" w:styleId="Titolosommario">
    <w:name w:val="TOC Heading"/>
    <w:basedOn w:val="Titolo1"/>
    <w:next w:val="Normale"/>
    <w:uiPriority w:val="39"/>
    <w:unhideWhenUsed/>
    <w:qFormat/>
    <w:rsid w:val="00CE0786"/>
    <w:pPr>
      <w:spacing w:line="259" w:lineRule="auto"/>
      <w:outlineLvl w:val="9"/>
    </w:pPr>
    <w:rPr>
      <w:lang w:eastAsia="fr-FR"/>
    </w:rPr>
  </w:style>
  <w:style w:type="paragraph" w:styleId="Sommario2">
    <w:name w:val="toc 2"/>
    <w:basedOn w:val="Normale"/>
    <w:next w:val="Normale"/>
    <w:autoRedefine/>
    <w:uiPriority w:val="39"/>
    <w:unhideWhenUsed/>
    <w:rsid w:val="00676AEC"/>
    <w:pPr>
      <w:spacing w:after="100" w:line="259" w:lineRule="auto"/>
    </w:pPr>
    <w:rPr>
      <w:rFonts w:ascii="Arial" w:eastAsiaTheme="minorEastAsia" w:hAnsi="Arial" w:cs="Arial"/>
      <w:sz w:val="22"/>
      <w:szCs w:val="22"/>
      <w:lang w:eastAsia="fr-FR"/>
    </w:rPr>
  </w:style>
  <w:style w:type="paragraph" w:styleId="Sommario1">
    <w:name w:val="toc 1"/>
    <w:basedOn w:val="Normale"/>
    <w:next w:val="Normale"/>
    <w:autoRedefine/>
    <w:uiPriority w:val="39"/>
    <w:unhideWhenUsed/>
    <w:rsid w:val="00F77FF9"/>
    <w:pPr>
      <w:spacing w:after="100" w:line="259" w:lineRule="auto"/>
    </w:pPr>
    <w:rPr>
      <w:rFonts w:ascii="Arial" w:eastAsiaTheme="minorEastAsia" w:hAnsi="Arial" w:cs="Arial"/>
      <w:bCs/>
      <w:sz w:val="22"/>
      <w:szCs w:val="22"/>
      <w:lang w:eastAsia="fr-FR"/>
    </w:rPr>
  </w:style>
  <w:style w:type="paragraph" w:styleId="Sommario3">
    <w:name w:val="toc 3"/>
    <w:basedOn w:val="Normale"/>
    <w:next w:val="Normale"/>
    <w:autoRedefine/>
    <w:uiPriority w:val="39"/>
    <w:unhideWhenUsed/>
    <w:rsid w:val="00200DC0"/>
    <w:pPr>
      <w:spacing w:after="100" w:line="259" w:lineRule="auto"/>
      <w:ind w:left="440"/>
    </w:pPr>
    <w:rPr>
      <w:rFonts w:asciiTheme="minorHAnsi" w:eastAsiaTheme="minorEastAsia" w:hAnsiTheme="minorHAnsi"/>
      <w:sz w:val="22"/>
      <w:szCs w:val="22"/>
      <w:lang w:eastAsia="fr-FR"/>
    </w:rPr>
  </w:style>
  <w:style w:type="character" w:styleId="Menzionenonrisolta">
    <w:name w:val="Unresolved Mention"/>
    <w:basedOn w:val="Carpredefinitoparagrafo"/>
    <w:uiPriority w:val="99"/>
    <w:semiHidden/>
    <w:unhideWhenUsed/>
    <w:rsid w:val="001F09AB"/>
    <w:rPr>
      <w:color w:val="605E5C"/>
      <w:shd w:val="clear" w:color="auto" w:fill="E1DFDD"/>
    </w:rPr>
  </w:style>
  <w:style w:type="character" w:customStyle="1" w:styleId="Titolo2Carattere">
    <w:name w:val="Titolo 2 Carattere"/>
    <w:basedOn w:val="Carpredefinitoparagrafo"/>
    <w:link w:val="Titolo2"/>
    <w:uiPriority w:val="9"/>
    <w:rsid w:val="00E9250B"/>
    <w:rPr>
      <w:rFonts w:asciiTheme="majorHAnsi" w:eastAsiaTheme="majorEastAsia" w:hAnsiTheme="majorHAnsi" w:cstheme="majorBidi"/>
      <w:b/>
      <w:bCs/>
      <w:i/>
      <w:iCs/>
      <w:color w:val="9C6A6A" w:themeColor="accent6"/>
      <w:sz w:val="44"/>
      <w:szCs w:val="44"/>
      <w:lang w:val="fr-FR"/>
    </w:rPr>
  </w:style>
  <w:style w:type="paragraph" w:customStyle="1" w:styleId="TITOLO40">
    <w:name w:val="TITOLO 4"/>
    <w:basedOn w:val="Paragrafoelenco"/>
    <w:link w:val="TITOLO4Carattere0"/>
    <w:qFormat/>
    <w:rsid w:val="00F97D4A"/>
    <w:pPr>
      <w:ind w:left="360"/>
    </w:pPr>
    <w:rPr>
      <w:rFonts w:ascii="Arial" w:hAnsi="Arial" w:cs="Arial"/>
      <w:bCs/>
      <w:color w:val="846700" w:themeColor="accent1" w:themeShade="80"/>
      <w:lang w:val="fr-SN"/>
    </w:rPr>
  </w:style>
  <w:style w:type="character" w:customStyle="1" w:styleId="Titolo3Carattere">
    <w:name w:val="Titolo 3 Carattere"/>
    <w:basedOn w:val="Carpredefinitoparagrafo"/>
    <w:link w:val="Titolo3"/>
    <w:uiPriority w:val="9"/>
    <w:rsid w:val="00524512"/>
    <w:rPr>
      <w:rFonts w:ascii="Arial" w:hAnsi="Arial" w:cs="Arial"/>
      <w:bCs/>
      <w:color w:val="9C6A6A" w:themeColor="accent6"/>
      <w:sz w:val="32"/>
      <w:szCs w:val="32"/>
      <w:lang w:val="fr-FR"/>
    </w:rPr>
  </w:style>
  <w:style w:type="character" w:customStyle="1" w:styleId="ParagrafoelencoCarattere">
    <w:name w:val="Paragrafo elenco Carattere"/>
    <w:basedOn w:val="Carpredefinitoparagrafo"/>
    <w:link w:val="Paragrafoelenco"/>
    <w:uiPriority w:val="34"/>
    <w:rsid w:val="00F97D4A"/>
    <w:rPr>
      <w:sz w:val="24"/>
      <w:szCs w:val="24"/>
    </w:rPr>
  </w:style>
  <w:style w:type="character" w:customStyle="1" w:styleId="TITOLO4Carattere0">
    <w:name w:val="TITOLO 4 Carattere"/>
    <w:basedOn w:val="ParagrafoelencoCarattere"/>
    <w:link w:val="TITOLO40"/>
    <w:rsid w:val="00F97D4A"/>
    <w:rPr>
      <w:rFonts w:ascii="Arial" w:hAnsi="Arial" w:cs="Arial"/>
      <w:bCs/>
      <w:color w:val="846700" w:themeColor="accent1" w:themeShade="80"/>
      <w:sz w:val="28"/>
      <w:szCs w:val="28"/>
      <w:lang w:val="fr-SN"/>
    </w:rPr>
  </w:style>
  <w:style w:type="character" w:customStyle="1" w:styleId="Titolo4Carattere">
    <w:name w:val="Titolo 4 Carattere"/>
    <w:basedOn w:val="Carpredefinitoparagrafo"/>
    <w:link w:val="Titolo4"/>
    <w:uiPriority w:val="9"/>
    <w:rsid w:val="00F97D4A"/>
    <w:rPr>
      <w:rFonts w:asciiTheme="majorHAnsi" w:eastAsiaTheme="majorEastAsia" w:hAnsiTheme="majorHAnsi" w:cstheme="majorBidi"/>
      <w:i/>
      <w:iCs/>
      <w:color w:val="C49A00" w:themeColor="accent1" w:themeShade="BF"/>
      <w:sz w:val="28"/>
      <w:szCs w:val="28"/>
      <w:lang w:val="fr-FR"/>
    </w:rPr>
  </w:style>
  <w:style w:type="paragraph" w:styleId="Sottotitolo">
    <w:name w:val="Subtitle"/>
    <w:basedOn w:val="Normale"/>
    <w:next w:val="Normale"/>
    <w:link w:val="SottotitoloCarattere"/>
    <w:uiPriority w:val="11"/>
    <w:qFormat/>
    <w:rsid w:val="00E203F7"/>
    <w:pPr>
      <w:numPr>
        <w:ilvl w:val="1"/>
      </w:numPr>
      <w:spacing w:after="160"/>
    </w:pPr>
    <w:rPr>
      <w:rFonts w:asciiTheme="minorHAnsi" w:eastAsiaTheme="minorEastAsia" w:hAnsiTheme="minorHAnsi" w:cstheme="minorBidi"/>
      <w:b/>
      <w:bCs/>
      <w:noProof/>
      <w:color w:val="754E4E" w:themeColor="accent6" w:themeShade="BF"/>
      <w:spacing w:val="15"/>
      <w:lang w:eastAsia="fr-FR"/>
    </w:rPr>
  </w:style>
  <w:style w:type="character" w:customStyle="1" w:styleId="SottotitoloCarattere">
    <w:name w:val="Sottotitolo Carattere"/>
    <w:basedOn w:val="Carpredefinitoparagrafo"/>
    <w:link w:val="Sottotitolo"/>
    <w:uiPriority w:val="11"/>
    <w:rsid w:val="00E203F7"/>
    <w:rPr>
      <w:rFonts w:asciiTheme="minorHAnsi" w:eastAsiaTheme="minorEastAsia" w:hAnsiTheme="minorHAnsi" w:cstheme="minorBidi"/>
      <w:b/>
      <w:bCs/>
      <w:noProof/>
      <w:color w:val="754E4E" w:themeColor="accent6" w:themeShade="BF"/>
      <w:spacing w:val="15"/>
      <w:sz w:val="26"/>
      <w:szCs w:val="28"/>
      <w:lang w:val="fr-FR" w:eastAsia="fr-FR"/>
    </w:rPr>
  </w:style>
  <w:style w:type="paragraph" w:styleId="Citazione">
    <w:name w:val="Quote"/>
    <w:basedOn w:val="Normale"/>
    <w:next w:val="Normale"/>
    <w:link w:val="CitazioneCarattere"/>
    <w:uiPriority w:val="29"/>
    <w:qFormat/>
    <w:rsid w:val="00C71343"/>
    <w:pPr>
      <w:spacing w:after="0"/>
      <w:ind w:left="992" w:right="51"/>
      <w:jc w:val="left"/>
    </w:pPr>
    <w:rPr>
      <w:i/>
      <w:iCs/>
      <w:color w:val="404040" w:themeColor="text1" w:themeTint="BF"/>
    </w:rPr>
  </w:style>
  <w:style w:type="character" w:customStyle="1" w:styleId="CitazioneCarattere">
    <w:name w:val="Citazione Carattere"/>
    <w:basedOn w:val="Carpredefinitoparagrafo"/>
    <w:link w:val="Citazione"/>
    <w:uiPriority w:val="29"/>
    <w:rsid w:val="00C71343"/>
    <w:rPr>
      <w:rFonts w:asciiTheme="majorHAnsi" w:hAnsiTheme="majorHAnsi" w:cstheme="majorHAnsi"/>
      <w:i/>
      <w:iCs/>
      <w:color w:val="404040" w:themeColor="text1" w:themeTint="BF"/>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5159">
      <w:bodyDiv w:val="1"/>
      <w:marLeft w:val="0"/>
      <w:marRight w:val="0"/>
      <w:marTop w:val="0"/>
      <w:marBottom w:val="0"/>
      <w:divBdr>
        <w:top w:val="none" w:sz="0" w:space="0" w:color="auto"/>
        <w:left w:val="none" w:sz="0" w:space="0" w:color="auto"/>
        <w:bottom w:val="none" w:sz="0" w:space="0" w:color="auto"/>
        <w:right w:val="none" w:sz="0" w:space="0" w:color="auto"/>
      </w:divBdr>
    </w:div>
    <w:div w:id="432092032">
      <w:bodyDiv w:val="1"/>
      <w:marLeft w:val="0"/>
      <w:marRight w:val="0"/>
      <w:marTop w:val="0"/>
      <w:marBottom w:val="0"/>
      <w:divBdr>
        <w:top w:val="none" w:sz="0" w:space="0" w:color="auto"/>
        <w:left w:val="none" w:sz="0" w:space="0" w:color="auto"/>
        <w:bottom w:val="none" w:sz="0" w:space="0" w:color="auto"/>
        <w:right w:val="none" w:sz="0" w:space="0" w:color="auto"/>
      </w:divBdr>
    </w:div>
    <w:div w:id="460467459">
      <w:bodyDiv w:val="1"/>
      <w:marLeft w:val="0"/>
      <w:marRight w:val="0"/>
      <w:marTop w:val="0"/>
      <w:marBottom w:val="0"/>
      <w:divBdr>
        <w:top w:val="none" w:sz="0" w:space="0" w:color="auto"/>
        <w:left w:val="none" w:sz="0" w:space="0" w:color="auto"/>
        <w:bottom w:val="none" w:sz="0" w:space="0" w:color="auto"/>
        <w:right w:val="none" w:sz="0" w:space="0" w:color="auto"/>
      </w:divBdr>
    </w:div>
    <w:div w:id="1041979486">
      <w:bodyDiv w:val="1"/>
      <w:marLeft w:val="0"/>
      <w:marRight w:val="0"/>
      <w:marTop w:val="0"/>
      <w:marBottom w:val="0"/>
      <w:divBdr>
        <w:top w:val="none" w:sz="0" w:space="0" w:color="auto"/>
        <w:left w:val="none" w:sz="0" w:space="0" w:color="auto"/>
        <w:bottom w:val="none" w:sz="0" w:space="0" w:color="auto"/>
        <w:right w:val="none" w:sz="0" w:space="0" w:color="auto"/>
      </w:divBdr>
    </w:div>
    <w:div w:id="1147669469">
      <w:bodyDiv w:val="1"/>
      <w:marLeft w:val="0"/>
      <w:marRight w:val="0"/>
      <w:marTop w:val="0"/>
      <w:marBottom w:val="0"/>
      <w:divBdr>
        <w:top w:val="none" w:sz="0" w:space="0" w:color="auto"/>
        <w:left w:val="none" w:sz="0" w:space="0" w:color="auto"/>
        <w:bottom w:val="none" w:sz="0" w:space="0" w:color="auto"/>
        <w:right w:val="none" w:sz="0" w:space="0" w:color="auto"/>
      </w:divBdr>
    </w:div>
    <w:div w:id="1186168658">
      <w:bodyDiv w:val="1"/>
      <w:marLeft w:val="0"/>
      <w:marRight w:val="0"/>
      <w:marTop w:val="0"/>
      <w:marBottom w:val="0"/>
      <w:divBdr>
        <w:top w:val="none" w:sz="0" w:space="0" w:color="auto"/>
        <w:left w:val="none" w:sz="0" w:space="0" w:color="auto"/>
        <w:bottom w:val="none" w:sz="0" w:space="0" w:color="auto"/>
        <w:right w:val="none" w:sz="0" w:space="0" w:color="auto"/>
      </w:divBdr>
    </w:div>
    <w:div w:id="1256014369">
      <w:bodyDiv w:val="1"/>
      <w:marLeft w:val="0"/>
      <w:marRight w:val="0"/>
      <w:marTop w:val="0"/>
      <w:marBottom w:val="0"/>
      <w:divBdr>
        <w:top w:val="none" w:sz="0" w:space="0" w:color="auto"/>
        <w:left w:val="none" w:sz="0" w:space="0" w:color="auto"/>
        <w:bottom w:val="none" w:sz="0" w:space="0" w:color="auto"/>
        <w:right w:val="none" w:sz="0" w:space="0" w:color="auto"/>
      </w:divBdr>
    </w:div>
    <w:div w:id="1333724152">
      <w:bodyDiv w:val="1"/>
      <w:marLeft w:val="0"/>
      <w:marRight w:val="0"/>
      <w:marTop w:val="0"/>
      <w:marBottom w:val="0"/>
      <w:divBdr>
        <w:top w:val="none" w:sz="0" w:space="0" w:color="auto"/>
        <w:left w:val="none" w:sz="0" w:space="0" w:color="auto"/>
        <w:bottom w:val="none" w:sz="0" w:space="0" w:color="auto"/>
        <w:right w:val="none" w:sz="0" w:space="0" w:color="auto"/>
      </w:divBdr>
    </w:div>
    <w:div w:id="1451050086">
      <w:bodyDiv w:val="1"/>
      <w:marLeft w:val="0"/>
      <w:marRight w:val="0"/>
      <w:marTop w:val="0"/>
      <w:marBottom w:val="0"/>
      <w:divBdr>
        <w:top w:val="none" w:sz="0" w:space="0" w:color="auto"/>
        <w:left w:val="none" w:sz="0" w:space="0" w:color="auto"/>
        <w:bottom w:val="none" w:sz="0" w:space="0" w:color="auto"/>
        <w:right w:val="none" w:sz="0" w:space="0" w:color="auto"/>
      </w:divBdr>
    </w:div>
    <w:div w:id="1486431007">
      <w:bodyDiv w:val="1"/>
      <w:marLeft w:val="0"/>
      <w:marRight w:val="0"/>
      <w:marTop w:val="0"/>
      <w:marBottom w:val="0"/>
      <w:divBdr>
        <w:top w:val="none" w:sz="0" w:space="0" w:color="auto"/>
        <w:left w:val="none" w:sz="0" w:space="0" w:color="auto"/>
        <w:bottom w:val="none" w:sz="0" w:space="0" w:color="auto"/>
        <w:right w:val="none" w:sz="0" w:space="0" w:color="auto"/>
      </w:divBdr>
    </w:div>
    <w:div w:id="1730298236">
      <w:bodyDiv w:val="1"/>
      <w:marLeft w:val="0"/>
      <w:marRight w:val="0"/>
      <w:marTop w:val="0"/>
      <w:marBottom w:val="0"/>
      <w:divBdr>
        <w:top w:val="none" w:sz="0" w:space="0" w:color="auto"/>
        <w:left w:val="none" w:sz="0" w:space="0" w:color="auto"/>
        <w:bottom w:val="none" w:sz="0" w:space="0" w:color="auto"/>
        <w:right w:val="none" w:sz="0" w:space="0" w:color="auto"/>
      </w:divBdr>
    </w:div>
    <w:div w:id="1792087009">
      <w:bodyDiv w:val="1"/>
      <w:marLeft w:val="0"/>
      <w:marRight w:val="0"/>
      <w:marTop w:val="0"/>
      <w:marBottom w:val="0"/>
      <w:divBdr>
        <w:top w:val="none" w:sz="0" w:space="0" w:color="auto"/>
        <w:left w:val="none" w:sz="0" w:space="0" w:color="auto"/>
        <w:bottom w:val="none" w:sz="0" w:space="0" w:color="auto"/>
        <w:right w:val="none" w:sz="0" w:space="0" w:color="auto"/>
      </w:divBdr>
    </w:div>
    <w:div w:id="1893156137">
      <w:bodyDiv w:val="1"/>
      <w:marLeft w:val="0"/>
      <w:marRight w:val="0"/>
      <w:marTop w:val="0"/>
      <w:marBottom w:val="0"/>
      <w:divBdr>
        <w:top w:val="none" w:sz="0" w:space="0" w:color="auto"/>
        <w:left w:val="none" w:sz="0" w:space="0" w:color="auto"/>
        <w:bottom w:val="none" w:sz="0" w:space="0" w:color="auto"/>
        <w:right w:val="none" w:sz="0" w:space="0" w:color="auto"/>
      </w:divBdr>
    </w:div>
    <w:div w:id="20234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ia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5BBE5-2F8C-E54A-BCBF-0A90CB92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26</Pages>
  <Words>5256</Words>
  <Characters>29963</Characters>
  <Application>Microsoft Office Word</Application>
  <DocSecurity>0</DocSecurity>
  <Lines>249</Lines>
  <Paragraphs>70</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C-D-M</dc:creator>
  <cp:lastModifiedBy>Francesca D'Asaro Biondo</cp:lastModifiedBy>
  <cp:revision>41</cp:revision>
  <cp:lastPrinted>2019-06-28T11:59:00Z</cp:lastPrinted>
  <dcterms:created xsi:type="dcterms:W3CDTF">2020-02-10T11:28:00Z</dcterms:created>
  <dcterms:modified xsi:type="dcterms:W3CDTF">2021-05-03T20:19:00Z</dcterms:modified>
</cp:coreProperties>
</file>